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Default="002D11E0">
      <w:pPr>
        <w:pStyle w:val="2"/>
        <w:spacing w:before="72"/>
      </w:pPr>
      <w:r>
        <w:t>АВТОНОМНАЯ НЕКОММЕРЧЕСКАЯ ОРГАНИЗАЦИЯ</w:t>
      </w:r>
    </w:p>
    <w:p w:rsidR="00712B8A" w:rsidRDefault="002D11E0">
      <w:pPr>
        <w:spacing w:line="322" w:lineRule="exact"/>
        <w:ind w:left="572" w:right="460"/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712B8A" w:rsidRDefault="002D11E0">
      <w:pPr>
        <w:ind w:left="572" w:right="459"/>
        <w:jc w:val="center"/>
        <w:rPr>
          <w:b/>
          <w:sz w:val="28"/>
        </w:rPr>
      </w:pPr>
      <w:r>
        <w:rPr>
          <w:b/>
          <w:sz w:val="28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2D11E0">
      <w:pPr>
        <w:pStyle w:val="a3"/>
        <w:spacing w:before="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4856844</wp:posOffset>
            </wp:positionH>
            <wp:positionV relativeFrom="paragraph">
              <wp:posOffset>155001</wp:posOffset>
            </wp:positionV>
            <wp:extent cx="1560205" cy="1216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20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712B8A">
      <w:pPr>
        <w:pStyle w:val="a3"/>
        <w:spacing w:before="2"/>
        <w:rPr>
          <w:sz w:val="22"/>
        </w:rPr>
      </w:pPr>
    </w:p>
    <w:p w:rsidR="00712B8A" w:rsidRDefault="002D11E0">
      <w:pPr>
        <w:ind w:right="108"/>
        <w:jc w:val="right"/>
      </w:pPr>
      <w:r>
        <w:t xml:space="preserve">«27» августа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Default="002D11E0">
      <w:pPr>
        <w:spacing w:before="1"/>
        <w:ind w:left="572" w:right="446"/>
        <w:jc w:val="center"/>
        <w:rPr>
          <w:sz w:val="32"/>
        </w:rPr>
      </w:pPr>
      <w:r>
        <w:rPr>
          <w:sz w:val="32"/>
        </w:rPr>
        <w:t>«Диетология»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Default="002D11E0">
      <w:pPr>
        <w:pStyle w:val="3"/>
        <w:ind w:right="459"/>
      </w:pPr>
      <w:r>
        <w:t>Актуальные вопросы диетологии</w:t>
      </w:r>
    </w:p>
    <w:p w:rsidR="00712B8A" w:rsidRDefault="002646C5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8B0A71">
        <w:lastRenderedPageBreak/>
        <w:t>Цель реализации</w:t>
      </w:r>
      <w:r w:rsidRPr="008B0A71">
        <w:rPr>
          <w:spacing w:val="1"/>
        </w:rPr>
        <w:t xml:space="preserve"> </w:t>
      </w:r>
      <w:r w:rsidRPr="008B0A71">
        <w:t>программы</w:t>
      </w:r>
    </w:p>
    <w:p w:rsidR="008B0A71" w:rsidRPr="008B0A71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C65F23" w:rsidRPr="00691AFD" w:rsidRDefault="00C65F23" w:rsidP="00691AFD">
      <w:pPr>
        <w:pStyle w:val="4"/>
        <w:spacing w:before="3" w:line="276" w:lineRule="auto"/>
        <w:ind w:left="0" w:right="444" w:firstLine="0"/>
        <w:jc w:val="both"/>
        <w:rPr>
          <w:b w:val="0"/>
        </w:rPr>
      </w:pPr>
      <w:r w:rsidRPr="00691AFD">
        <w:rPr>
          <w:b w:val="0"/>
        </w:rPr>
        <w:t xml:space="preserve">Цель программы повышения квалификации </w:t>
      </w:r>
      <w:r w:rsidRPr="00691AFD">
        <w:rPr>
          <w:b w:val="0"/>
          <w:color w:val="000000"/>
          <w:shd w:val="clear" w:color="auto" w:fill="FFFFFF"/>
        </w:rPr>
        <w:t xml:space="preserve">специалистов со средним медицинским образованием по специальности «Диетологии» </w:t>
      </w:r>
      <w:r w:rsidRPr="00691AFD">
        <w:rPr>
          <w:b w:val="0"/>
        </w:rPr>
        <w:t xml:space="preserve">на  тему: </w:t>
      </w:r>
      <w:r w:rsidRPr="00691AFD">
        <w:rPr>
          <w:b w:val="0"/>
          <w:shd w:val="clear" w:color="auto" w:fill="FFFFFF"/>
        </w:rPr>
        <w:t xml:space="preserve"> </w:t>
      </w:r>
      <w:r w:rsidR="00691AFD" w:rsidRPr="00691AFD">
        <w:rPr>
          <w:b w:val="0"/>
        </w:rPr>
        <w:t>«Актуальные вопросы</w:t>
      </w:r>
      <w:r w:rsidR="00691AFD" w:rsidRPr="00691AFD">
        <w:rPr>
          <w:b w:val="0"/>
          <w:spacing w:val="-16"/>
        </w:rPr>
        <w:t xml:space="preserve"> </w:t>
      </w:r>
      <w:r w:rsidR="00691AFD" w:rsidRPr="00691AFD">
        <w:rPr>
          <w:b w:val="0"/>
        </w:rPr>
        <w:t xml:space="preserve">диетологии» </w:t>
      </w:r>
      <w:r w:rsidRPr="00691AFD">
        <w:rPr>
          <w:b w:val="0"/>
          <w:color w:val="000000"/>
          <w:shd w:val="clear" w:color="auto" w:fill="FFFFFF"/>
        </w:rPr>
        <w:t xml:space="preserve">заключается в </w:t>
      </w:r>
      <w:r w:rsidRPr="00691AFD">
        <w:rPr>
          <w:b w:val="0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8B0A71" w:rsidRDefault="00712B8A">
      <w:pPr>
        <w:pStyle w:val="a3"/>
        <w:spacing w:before="5"/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8B0A71">
        <w:t xml:space="preserve">Планируемые </w:t>
      </w:r>
      <w:r w:rsidRPr="008B0A71">
        <w:rPr>
          <w:spacing w:val="-3"/>
        </w:rPr>
        <w:t>результаты</w:t>
      </w:r>
      <w:r w:rsidRPr="008B0A71">
        <w:rPr>
          <w:spacing w:val="-4"/>
        </w:rPr>
        <w:t xml:space="preserve"> </w:t>
      </w:r>
      <w:r w:rsidRPr="008B0A71">
        <w:t>обучения</w:t>
      </w:r>
    </w:p>
    <w:p w:rsidR="008B0A71" w:rsidRPr="008B0A71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1A3517" w:rsidRDefault="002D11E0">
      <w:pPr>
        <w:pStyle w:val="a3"/>
        <w:ind w:left="233" w:right="393"/>
      </w:pPr>
      <w:r w:rsidRPr="001A3517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8B0A71" w:rsidRPr="001A3517">
        <w:t>в деятельности указанных в п.1:</w:t>
      </w:r>
    </w:p>
    <w:p w:rsidR="00691AFD" w:rsidRPr="001A3517" w:rsidRDefault="00691AFD">
      <w:pPr>
        <w:pStyle w:val="a3"/>
        <w:ind w:left="233" w:right="393"/>
      </w:pPr>
    </w:p>
    <w:p w:rsidR="00712B8A" w:rsidRPr="001A3517" w:rsidRDefault="002D11E0">
      <w:pPr>
        <w:pStyle w:val="a3"/>
        <w:ind w:left="233" w:right="393"/>
      </w:pPr>
      <w:r w:rsidRPr="001A3517">
        <w:t xml:space="preserve">Слушатель должен </w:t>
      </w:r>
      <w:r w:rsidRPr="001A3517">
        <w:rPr>
          <w:b/>
        </w:rPr>
        <w:t>знать</w:t>
      </w:r>
      <w:r w:rsidRPr="001A3517">
        <w:t>: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законы и иные нормативные правовые акты Российской Федерации в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сфере здравоохранения и организации питания;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общие вопросы организации питания в медицинских организациях;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A3517">
        <w:rPr>
          <w:color w:val="000000"/>
          <w:sz w:val="24"/>
          <w:szCs w:val="24"/>
          <w:lang w:eastAsia="ru-RU"/>
        </w:rPr>
        <w:t xml:space="preserve">- </w:t>
      </w:r>
      <w:r w:rsidRPr="00691AFD">
        <w:rPr>
          <w:color w:val="000000"/>
          <w:sz w:val="24"/>
          <w:szCs w:val="24"/>
          <w:lang w:eastAsia="ru-RU"/>
        </w:rPr>
        <w:t>организацию питания в отделениях медицинских организаций,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особенности организации рационального и лечебного питания детей;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основы рационального питания населения, задачи по профилактике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болезней недостаточного и избыточного питания, физиологию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пищеварения;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санитарно-технический минимум для работников пищеблока;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правила сбора, хранения и удаления отходов медицинских организаций;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 правила ведения учетно-отчетной документацию пищеблока, основные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виды медицинской документации;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-медицинскую этику, психологию профессионального общения, основы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691AFD">
        <w:rPr>
          <w:color w:val="000000"/>
          <w:sz w:val="24"/>
          <w:szCs w:val="24"/>
          <w:lang w:eastAsia="ru-RU"/>
        </w:rPr>
        <w:t>трудового законодательства;</w:t>
      </w:r>
    </w:p>
    <w:p w:rsidR="00691AFD" w:rsidRPr="00691AFD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91AFD">
        <w:rPr>
          <w:color w:val="000000"/>
          <w:sz w:val="24"/>
          <w:szCs w:val="24"/>
          <w:lang w:eastAsia="ru-RU"/>
        </w:rPr>
        <w:t>-правила по охране труда и противопожарной безопасности.</w:t>
      </w:r>
    </w:p>
    <w:p w:rsidR="008B0A71" w:rsidRPr="001A3517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12B8A" w:rsidRPr="001A3517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1A3517">
        <w:rPr>
          <w:sz w:val="24"/>
          <w:szCs w:val="24"/>
        </w:rPr>
        <w:t>Слушатель должен</w:t>
      </w:r>
      <w:r w:rsidRPr="001A3517">
        <w:rPr>
          <w:spacing w:val="4"/>
          <w:sz w:val="24"/>
          <w:szCs w:val="24"/>
        </w:rPr>
        <w:t xml:space="preserve"> </w:t>
      </w:r>
      <w:r w:rsidRPr="001A3517">
        <w:rPr>
          <w:b/>
          <w:spacing w:val="-3"/>
          <w:sz w:val="24"/>
          <w:szCs w:val="24"/>
        </w:rPr>
        <w:t>уметь</w:t>
      </w:r>
      <w:r w:rsidRPr="001A3517">
        <w:rPr>
          <w:spacing w:val="-3"/>
          <w:sz w:val="24"/>
          <w:szCs w:val="24"/>
        </w:rPr>
        <w:t>:</w:t>
      </w:r>
    </w:p>
    <w:p w:rsidR="00691AFD" w:rsidRPr="001A3517" w:rsidRDefault="00691AFD" w:rsidP="00691AF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A3517">
        <w:rPr>
          <w:color w:val="000000"/>
          <w:sz w:val="24"/>
          <w:szCs w:val="24"/>
          <w:lang w:eastAsia="ru-RU"/>
        </w:rPr>
        <w:t>- оформлять медицинскую документацию по питанию;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разрабатывать картотеку блюд;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составлять однодневное, семидневное, сводное меню по диетам, сезонные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меню;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составлять меню-раскладку;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подсчитывать химический состав и энергетическую ценность рационов;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контролировать соблюдение санитарно-гигиенических требований к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пищеблокам лечебно-профилактических учреждений;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выявлять причины возникновения пищевых отравлений и внедрять меры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их профилактики;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соблюдать гигиенические требования к пищевым продуктам, проводить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экспертную оценку;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внедрять принципы рационального и лечебного питания;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применять нормы физиологических потребностей в пищевых веществах и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энергии;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использовать биологические свойства пищевых веществ в диетотерапии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заболеваний: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сохранять пищевую ценность продуктов питания при хранении,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кулинарной обработке;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применять лечебные диеты с учетом нозологической формы, периода</w:t>
      </w:r>
      <w:r w:rsidRPr="001A3517">
        <w:rPr>
          <w:color w:val="000000"/>
          <w:sz w:val="24"/>
          <w:szCs w:val="24"/>
          <w:lang w:eastAsia="ru-RU"/>
        </w:rPr>
        <w:t xml:space="preserve"> клинического течения </w:t>
      </w:r>
      <w:r w:rsidRPr="00C65F23">
        <w:rPr>
          <w:color w:val="000000"/>
          <w:sz w:val="24"/>
          <w:szCs w:val="24"/>
          <w:lang w:eastAsia="ru-RU"/>
        </w:rPr>
        <w:t>болезни;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65F23">
        <w:rPr>
          <w:color w:val="000000"/>
          <w:sz w:val="24"/>
          <w:szCs w:val="24"/>
          <w:lang w:eastAsia="ru-RU"/>
        </w:rPr>
        <w:t>-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использовать технологические методы при приготовлении блюд для</w:t>
      </w:r>
      <w:r w:rsidRPr="001A3517">
        <w:rPr>
          <w:color w:val="000000"/>
          <w:sz w:val="24"/>
          <w:szCs w:val="24"/>
          <w:lang w:eastAsia="ru-RU"/>
        </w:rPr>
        <w:t xml:space="preserve"> </w:t>
      </w:r>
      <w:r w:rsidRPr="00C65F23">
        <w:rPr>
          <w:color w:val="000000"/>
          <w:sz w:val="24"/>
          <w:szCs w:val="24"/>
          <w:lang w:eastAsia="ru-RU"/>
        </w:rPr>
        <w:t>различных диет.</w:t>
      </w:r>
    </w:p>
    <w:p w:rsidR="006D3418" w:rsidRPr="001A3517" w:rsidRDefault="006D3418" w:rsidP="006D3418">
      <w:pPr>
        <w:widowControl/>
        <w:shd w:val="clear" w:color="auto" w:fill="FFFFFF"/>
        <w:autoSpaceDE/>
        <w:autoSpaceDN/>
        <w:ind w:left="89"/>
        <w:rPr>
          <w:color w:val="000000"/>
          <w:sz w:val="24"/>
          <w:szCs w:val="24"/>
          <w:lang w:eastAsia="ru-RU"/>
        </w:rPr>
      </w:pPr>
    </w:p>
    <w:p w:rsidR="00712B8A" w:rsidRPr="001A3517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1A3517">
        <w:t>Содержание программы</w:t>
      </w:r>
    </w:p>
    <w:p w:rsidR="00712B8A" w:rsidRPr="001A3517" w:rsidRDefault="00712B8A">
      <w:pPr>
        <w:pStyle w:val="a3"/>
        <w:spacing w:before="11"/>
        <w:rPr>
          <w:b/>
        </w:rPr>
      </w:pPr>
    </w:p>
    <w:p w:rsidR="008B0A71" w:rsidRPr="001A3517" w:rsidRDefault="008B0A71">
      <w:pPr>
        <w:spacing w:line="275" w:lineRule="exact"/>
        <w:ind w:left="572" w:right="445"/>
        <w:jc w:val="center"/>
        <w:rPr>
          <w:b/>
          <w:sz w:val="24"/>
          <w:szCs w:val="24"/>
        </w:rPr>
      </w:pPr>
    </w:p>
    <w:p w:rsidR="00712B8A" w:rsidRPr="001A3517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3.1. </w:t>
      </w:r>
      <w:r w:rsidR="002D11E0" w:rsidRPr="001A3517">
        <w:rPr>
          <w:b/>
          <w:sz w:val="24"/>
          <w:szCs w:val="24"/>
        </w:rPr>
        <w:t>Учебный план</w:t>
      </w:r>
    </w:p>
    <w:p w:rsidR="00712B8A" w:rsidRPr="001A3517" w:rsidRDefault="002D11E0">
      <w:pPr>
        <w:pStyle w:val="a3"/>
        <w:spacing w:line="275" w:lineRule="exact"/>
        <w:ind w:left="572" w:right="459"/>
        <w:jc w:val="center"/>
      </w:pPr>
      <w:r w:rsidRPr="001A3517">
        <w:t>программы повышения</w:t>
      </w:r>
      <w:r w:rsidRPr="001A3517">
        <w:rPr>
          <w:spacing w:val="-22"/>
        </w:rPr>
        <w:t xml:space="preserve"> </w:t>
      </w:r>
      <w:r w:rsidRPr="001A3517">
        <w:t>квалификации</w:t>
      </w:r>
    </w:p>
    <w:p w:rsidR="00712B8A" w:rsidRPr="001A3517" w:rsidRDefault="002D11E0">
      <w:pPr>
        <w:pStyle w:val="4"/>
        <w:spacing w:before="3"/>
        <w:ind w:left="572" w:right="444" w:firstLine="0"/>
        <w:jc w:val="center"/>
      </w:pPr>
      <w:r w:rsidRPr="001A3517">
        <w:t>«Актуальные вопросы</w:t>
      </w:r>
      <w:r w:rsidRPr="001A3517">
        <w:rPr>
          <w:spacing w:val="-16"/>
        </w:rPr>
        <w:t xml:space="preserve"> </w:t>
      </w:r>
      <w:r w:rsidRPr="001A3517">
        <w:t>диетологии»</w:t>
      </w:r>
    </w:p>
    <w:p w:rsidR="00AD45AF" w:rsidRPr="001A3517" w:rsidRDefault="00AD45AF">
      <w:pPr>
        <w:pStyle w:val="4"/>
        <w:spacing w:before="3"/>
        <w:ind w:left="572" w:right="444" w:firstLine="0"/>
        <w:jc w:val="center"/>
      </w:pPr>
    </w:p>
    <w:p w:rsidR="001A3517" w:rsidRPr="001A3517" w:rsidRDefault="002D11E0" w:rsidP="001A3517">
      <w:pPr>
        <w:shd w:val="clear" w:color="auto" w:fill="FFFFFF"/>
        <w:rPr>
          <w:sz w:val="24"/>
          <w:szCs w:val="24"/>
        </w:rPr>
      </w:pPr>
      <w:r w:rsidRPr="001A3517">
        <w:rPr>
          <w:b/>
          <w:sz w:val="24"/>
          <w:szCs w:val="24"/>
        </w:rPr>
        <w:lastRenderedPageBreak/>
        <w:t>Категория слушателей:</w:t>
      </w:r>
      <w:r w:rsidRPr="001A3517">
        <w:rPr>
          <w:sz w:val="24"/>
          <w:szCs w:val="24"/>
        </w:rPr>
        <w:t xml:space="preserve"> </w:t>
      </w:r>
      <w:r w:rsidR="001A3517" w:rsidRPr="001A3517">
        <w:rPr>
          <w:sz w:val="24"/>
          <w:szCs w:val="24"/>
        </w:rPr>
        <w:t>специалисты со средним профессиональным образованием по специальности «Диетология»</w:t>
      </w:r>
    </w:p>
    <w:p w:rsidR="00712B8A" w:rsidRPr="001A3517" w:rsidRDefault="002D11E0" w:rsidP="001A3517">
      <w:pPr>
        <w:shd w:val="clear" w:color="auto" w:fill="FFFFFF"/>
        <w:rPr>
          <w:sz w:val="24"/>
          <w:szCs w:val="24"/>
        </w:rPr>
      </w:pPr>
      <w:r w:rsidRPr="001A3517">
        <w:rPr>
          <w:b/>
          <w:sz w:val="24"/>
          <w:szCs w:val="24"/>
        </w:rPr>
        <w:t>Срок обучения:</w:t>
      </w:r>
      <w:r w:rsidRPr="001A3517">
        <w:rPr>
          <w:sz w:val="24"/>
          <w:szCs w:val="24"/>
        </w:rPr>
        <w:t xml:space="preserve"> 36 часов</w:t>
      </w:r>
    </w:p>
    <w:p w:rsidR="00712B8A" w:rsidRPr="001A3517" w:rsidRDefault="002D11E0" w:rsidP="001A3517">
      <w:pPr>
        <w:pStyle w:val="a3"/>
        <w:spacing w:before="1" w:line="237" w:lineRule="auto"/>
      </w:pPr>
      <w:r w:rsidRPr="001A3517">
        <w:rPr>
          <w:b/>
        </w:rPr>
        <w:t>Форма обучения:</w:t>
      </w:r>
      <w:r w:rsidRPr="001A3517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4D65C4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9B23CF" w:rsidRPr="009B23CF" w:rsidTr="009B23CF">
        <w:trPr>
          <w:trHeight w:val="724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1.</w:t>
            </w:r>
          </w:p>
        </w:tc>
        <w:tc>
          <w:tcPr>
            <w:tcW w:w="3861" w:type="dxa"/>
          </w:tcPr>
          <w:p w:rsidR="00AD45AF" w:rsidRPr="00E846BD" w:rsidRDefault="00AD45AF" w:rsidP="00AD45AF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E846BD">
              <w:rPr>
                <w:lang w:eastAsia="ru-RU"/>
              </w:rPr>
              <w:t xml:space="preserve">Социальная гигиена и организация лечебного питания </w:t>
            </w:r>
            <w:proofErr w:type="gramStart"/>
            <w:r w:rsidRPr="00E846BD">
              <w:rPr>
                <w:lang w:eastAsia="ru-RU"/>
              </w:rPr>
              <w:t>в</w:t>
            </w:r>
            <w:proofErr w:type="gramEnd"/>
            <w:r w:rsidRPr="00E846BD">
              <w:rPr>
                <w:lang w:eastAsia="ru-RU"/>
              </w:rPr>
              <w:t xml:space="preserve"> лечебно-</w:t>
            </w:r>
          </w:p>
          <w:p w:rsidR="00AD45AF" w:rsidRPr="005C1C24" w:rsidRDefault="00AD45AF" w:rsidP="009B23CF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E846BD">
              <w:rPr>
                <w:lang w:eastAsia="ru-RU"/>
              </w:rPr>
              <w:t xml:space="preserve">профилактических </w:t>
            </w:r>
            <w:proofErr w:type="gramStart"/>
            <w:r w:rsidRPr="00E846BD">
              <w:rPr>
                <w:lang w:eastAsia="ru-RU"/>
              </w:rPr>
              <w:t>учреждениях</w:t>
            </w:r>
            <w:proofErr w:type="gramEnd"/>
            <w:r w:rsidRPr="00E846BD">
              <w:rPr>
                <w:lang w:eastAsia="ru-RU"/>
              </w:rPr>
              <w:t xml:space="preserve"> РФ</w:t>
            </w:r>
          </w:p>
        </w:tc>
        <w:tc>
          <w:tcPr>
            <w:tcW w:w="980" w:type="dxa"/>
          </w:tcPr>
          <w:p w:rsidR="00AD45AF" w:rsidRPr="005C1C24" w:rsidRDefault="00AD45AF" w:rsidP="00AD45AF">
            <w:pPr>
              <w:pStyle w:val="TableParagraph"/>
              <w:ind w:left="14"/>
              <w:jc w:val="center"/>
            </w:pPr>
            <w:r w:rsidRPr="005C1C24">
              <w:t>4</w:t>
            </w:r>
          </w:p>
        </w:tc>
        <w:tc>
          <w:tcPr>
            <w:tcW w:w="1086" w:type="dxa"/>
          </w:tcPr>
          <w:p w:rsidR="00AD45AF" w:rsidRPr="005C1C24" w:rsidRDefault="00AD45AF" w:rsidP="00AD45AF">
            <w:pPr>
              <w:pStyle w:val="TableParagraph"/>
              <w:ind w:left="13"/>
              <w:jc w:val="center"/>
            </w:pPr>
            <w:r w:rsidRPr="005C1C24"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427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2.</w:t>
            </w:r>
          </w:p>
        </w:tc>
        <w:tc>
          <w:tcPr>
            <w:tcW w:w="3861" w:type="dxa"/>
          </w:tcPr>
          <w:p w:rsidR="00AD45AF" w:rsidRPr="005C1C24" w:rsidRDefault="00AD45AF" w:rsidP="00AD45AF">
            <w:pPr>
              <w:pStyle w:val="TableParagraph"/>
              <w:ind w:left="105"/>
            </w:pPr>
            <w:r w:rsidRPr="005C1C24">
              <w:t>Основы питания здорового и больного человека.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09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3.</w:t>
            </w:r>
          </w:p>
        </w:tc>
        <w:tc>
          <w:tcPr>
            <w:tcW w:w="3861" w:type="dxa"/>
          </w:tcPr>
          <w:p w:rsidR="00AD45AF" w:rsidRPr="005C1C24" w:rsidRDefault="00D8480D" w:rsidP="00AD45AF">
            <w:pPr>
              <w:pStyle w:val="TableParagraph"/>
              <w:ind w:left="105"/>
            </w:pPr>
            <w:r w:rsidRPr="009B23CF">
              <w:rPr>
                <w:color w:val="000000"/>
                <w:lang w:eastAsia="ru-RU"/>
              </w:rPr>
              <w:t>Диетотерапия при различных состояниях и заболеваниях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45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4.</w:t>
            </w:r>
          </w:p>
        </w:tc>
        <w:tc>
          <w:tcPr>
            <w:tcW w:w="3861" w:type="dxa"/>
          </w:tcPr>
          <w:p w:rsidR="00AD45AF" w:rsidRPr="005C1C24" w:rsidRDefault="001B5B8A" w:rsidP="00AD45AF">
            <w:pPr>
              <w:pStyle w:val="TableParagraph"/>
              <w:ind w:left="105" w:right="297"/>
            </w:pPr>
            <w:r w:rsidRPr="001B5B8A">
              <w:rPr>
                <w:color w:val="000000"/>
                <w:lang w:eastAsia="ru-RU"/>
              </w:rPr>
              <w:t>Диетотерапия при различных заболеваниях детского возраста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6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1B5B8A">
        <w:trPr>
          <w:trHeight w:val="333"/>
        </w:trPr>
        <w:tc>
          <w:tcPr>
            <w:tcW w:w="715" w:type="dxa"/>
          </w:tcPr>
          <w:p w:rsidR="00AD45AF" w:rsidRPr="005C1C24" w:rsidRDefault="00AD45AF" w:rsidP="00AD45AF">
            <w:pPr>
              <w:pStyle w:val="TableParagraph"/>
              <w:ind w:left="268"/>
            </w:pPr>
            <w:r w:rsidRPr="005C1C24">
              <w:t>5.</w:t>
            </w:r>
          </w:p>
        </w:tc>
        <w:tc>
          <w:tcPr>
            <w:tcW w:w="3861" w:type="dxa"/>
          </w:tcPr>
          <w:p w:rsidR="00AD45AF" w:rsidRPr="005C1C24" w:rsidRDefault="001B5B8A" w:rsidP="001B5B8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B5B8A">
              <w:rPr>
                <w:color w:val="000000"/>
                <w:lang w:eastAsia="ru-RU"/>
              </w:rPr>
              <w:t>Питание здоровых детей старше года</w:t>
            </w:r>
          </w:p>
        </w:tc>
        <w:tc>
          <w:tcPr>
            <w:tcW w:w="980" w:type="dxa"/>
          </w:tcPr>
          <w:p w:rsidR="00AD45AF" w:rsidRPr="005C1C24" w:rsidRDefault="005C1C24" w:rsidP="00AD45A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AD45AF" w:rsidRPr="005C1C24" w:rsidRDefault="005C1C24" w:rsidP="00AD45AF">
            <w:pPr>
              <w:pStyle w:val="TableParagraph"/>
              <w:ind w:left="13"/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>
        <w:trPr>
          <w:trHeight w:val="551"/>
        </w:trPr>
        <w:tc>
          <w:tcPr>
            <w:tcW w:w="715" w:type="dxa"/>
          </w:tcPr>
          <w:p w:rsidR="00712B8A" w:rsidRPr="009B23CF" w:rsidRDefault="001A3517" w:rsidP="00AD45AF">
            <w:pPr>
              <w:pStyle w:val="TableParagraph"/>
            </w:pPr>
            <w:r>
              <w:t xml:space="preserve">     6.</w:t>
            </w:r>
          </w:p>
        </w:tc>
        <w:tc>
          <w:tcPr>
            <w:tcW w:w="3861" w:type="dxa"/>
          </w:tcPr>
          <w:p w:rsidR="00712B8A" w:rsidRPr="009B23CF" w:rsidRDefault="002D11E0" w:rsidP="00AD45AF">
            <w:pPr>
              <w:pStyle w:val="TableParagraph"/>
              <w:ind w:left="105"/>
            </w:pPr>
            <w:r w:rsidRPr="009B23CF">
              <w:t>Итоговая аттестация</w:t>
            </w:r>
          </w:p>
        </w:tc>
        <w:tc>
          <w:tcPr>
            <w:tcW w:w="980" w:type="dxa"/>
          </w:tcPr>
          <w:p w:rsidR="00712B8A" w:rsidRPr="009B23CF" w:rsidRDefault="002D11E0" w:rsidP="00AD45AF">
            <w:pPr>
              <w:pStyle w:val="TableParagraph"/>
              <w:ind w:left="432"/>
            </w:pPr>
            <w:r w:rsidRPr="009B23CF">
              <w:t>2</w:t>
            </w:r>
          </w:p>
        </w:tc>
        <w:tc>
          <w:tcPr>
            <w:tcW w:w="1086" w:type="dxa"/>
          </w:tcPr>
          <w:p w:rsidR="00712B8A" w:rsidRPr="009B23CF" w:rsidRDefault="00712B8A" w:rsidP="00AD45AF">
            <w:pPr>
              <w:pStyle w:val="TableParagraph"/>
              <w:ind w:left="484"/>
            </w:pPr>
          </w:p>
        </w:tc>
        <w:tc>
          <w:tcPr>
            <w:tcW w:w="1254" w:type="dxa"/>
          </w:tcPr>
          <w:p w:rsidR="00712B8A" w:rsidRPr="009B23CF" w:rsidRDefault="002D11E0" w:rsidP="00AD45AF">
            <w:pPr>
              <w:pStyle w:val="TableParagraph"/>
              <w:ind w:left="14"/>
              <w:jc w:val="center"/>
            </w:pPr>
            <w:r w:rsidRPr="009B23CF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712B8A" w:rsidRPr="009B23CF" w:rsidRDefault="002D11E0" w:rsidP="00AD45AF">
            <w:pPr>
              <w:pStyle w:val="TableParagraph"/>
              <w:ind w:left="377"/>
            </w:pPr>
            <w:r w:rsidRPr="009B23CF">
              <w:t>тестовый</w:t>
            </w:r>
          </w:p>
          <w:p w:rsidR="00712B8A" w:rsidRPr="009B23CF" w:rsidRDefault="002D11E0" w:rsidP="00AD45AF">
            <w:pPr>
              <w:pStyle w:val="TableParagraph"/>
              <w:ind w:left="391"/>
            </w:pPr>
            <w:r w:rsidRPr="009B23CF">
              <w:t>контроль</w:t>
            </w:r>
          </w:p>
        </w:tc>
      </w:tr>
      <w:tr w:rsidR="009B23CF" w:rsidRPr="009B23CF">
        <w:trPr>
          <w:trHeight w:val="273"/>
        </w:trPr>
        <w:tc>
          <w:tcPr>
            <w:tcW w:w="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</w:tcPr>
          <w:p w:rsidR="00712B8A" w:rsidRPr="009B23CF" w:rsidRDefault="002D11E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B23CF">
              <w:rPr>
                <w:sz w:val="24"/>
              </w:rPr>
              <w:t>ИТОГО</w:t>
            </w:r>
          </w:p>
        </w:tc>
        <w:tc>
          <w:tcPr>
            <w:tcW w:w="980" w:type="dxa"/>
          </w:tcPr>
          <w:p w:rsidR="00712B8A" w:rsidRPr="009B23CF" w:rsidRDefault="002D11E0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 w:rsidRPr="009B23CF">
              <w:rPr>
                <w:sz w:val="24"/>
              </w:rPr>
              <w:t>36</w:t>
            </w:r>
          </w:p>
        </w:tc>
        <w:tc>
          <w:tcPr>
            <w:tcW w:w="1086" w:type="dxa"/>
          </w:tcPr>
          <w:p w:rsidR="00712B8A" w:rsidRPr="009B23CF" w:rsidRDefault="005C1C24">
            <w:pPr>
              <w:pStyle w:val="TableParagraph"/>
              <w:spacing w:line="253" w:lineRule="exact"/>
              <w:ind w:left="4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4" w:type="dxa"/>
          </w:tcPr>
          <w:p w:rsidR="00712B8A" w:rsidRPr="009B23CF" w:rsidRDefault="002D11E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9B23CF"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1457FD" w:rsidRPr="009C3E57" w:rsidRDefault="001457FD" w:rsidP="001457FD">
      <w:pPr>
        <w:rPr>
          <w:b/>
          <w:sz w:val="24"/>
          <w:szCs w:val="24"/>
          <w:lang w:eastAsia="ru-RU"/>
        </w:rPr>
      </w:pPr>
      <w:r w:rsidRPr="009C3E57">
        <w:rPr>
          <w:b/>
          <w:sz w:val="24"/>
          <w:szCs w:val="24"/>
          <w:lang w:eastAsia="ru-RU"/>
        </w:rPr>
        <w:t xml:space="preserve">                                               3.2. </w:t>
      </w:r>
      <w:r w:rsidRPr="009C3E57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457FD" w:rsidRPr="009C3E57" w:rsidRDefault="001457FD" w:rsidP="001457FD">
      <w:pPr>
        <w:pStyle w:val="a4"/>
        <w:rPr>
          <w:b/>
          <w:sz w:val="24"/>
          <w:szCs w:val="24"/>
        </w:rPr>
      </w:pPr>
      <w:r w:rsidRPr="009C3E5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9C3E57">
        <w:rPr>
          <w:sz w:val="24"/>
          <w:szCs w:val="24"/>
        </w:rPr>
        <w:t xml:space="preserve"> программы повышения квалификации                          </w:t>
      </w:r>
      <w:r w:rsidRPr="009C3E57">
        <w:rPr>
          <w:b/>
          <w:sz w:val="24"/>
          <w:szCs w:val="24"/>
        </w:rPr>
        <w:t xml:space="preserve">       </w:t>
      </w:r>
    </w:p>
    <w:p w:rsidR="001457FD" w:rsidRPr="008B0A71" w:rsidRDefault="001457FD" w:rsidP="001457FD">
      <w:pPr>
        <w:pStyle w:val="4"/>
        <w:spacing w:before="3"/>
        <w:ind w:left="572" w:right="444" w:firstLine="0"/>
      </w:pPr>
      <w:r>
        <w:t xml:space="preserve">                                    </w:t>
      </w:r>
      <w:r w:rsidRPr="008B0A71">
        <w:t>«Актуальные вопросы</w:t>
      </w:r>
      <w:r w:rsidRPr="008B0A71">
        <w:rPr>
          <w:spacing w:val="-16"/>
        </w:rPr>
        <w:t xml:space="preserve"> </w:t>
      </w:r>
      <w:r w:rsidRPr="008B0A71">
        <w:t>диетологии»</w:t>
      </w:r>
    </w:p>
    <w:p w:rsidR="001457FD" w:rsidRPr="00B42BD8" w:rsidRDefault="001457FD" w:rsidP="001457FD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457FD" w:rsidRPr="004A1862" w:rsidTr="0071582D">
        <w:trPr>
          <w:trHeight w:val="682"/>
        </w:trPr>
        <w:tc>
          <w:tcPr>
            <w:tcW w:w="675" w:type="dxa"/>
          </w:tcPr>
          <w:p w:rsidR="001457FD" w:rsidRPr="00D80805" w:rsidRDefault="001457FD" w:rsidP="0071582D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457FD" w:rsidRPr="00D80805" w:rsidRDefault="001457FD" w:rsidP="0071582D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457FD" w:rsidRPr="001F0FA3" w:rsidRDefault="001457FD" w:rsidP="0071582D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457FD" w:rsidRPr="001F0FA3" w:rsidRDefault="001457FD" w:rsidP="0071582D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457FD" w:rsidRPr="001F0FA3" w:rsidRDefault="001457FD" w:rsidP="0071582D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457FD" w:rsidRPr="001F0FA3" w:rsidRDefault="001457FD" w:rsidP="0071582D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457FD" w:rsidRPr="001F0FA3" w:rsidRDefault="001457FD" w:rsidP="0071582D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1457FD" w:rsidRPr="004A1862" w:rsidTr="0071582D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457FD" w:rsidRPr="00D80805" w:rsidRDefault="001457FD" w:rsidP="0071582D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457FD" w:rsidRPr="00D80805" w:rsidRDefault="001457FD" w:rsidP="0071582D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57FD" w:rsidRPr="00D80805" w:rsidRDefault="001457FD" w:rsidP="0071582D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457FD" w:rsidRPr="00D80805" w:rsidRDefault="001457FD" w:rsidP="0071582D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D65C4" w:rsidRPr="004A1862" w:rsidTr="00904F9E">
        <w:tc>
          <w:tcPr>
            <w:tcW w:w="675" w:type="dxa"/>
          </w:tcPr>
          <w:p w:rsidR="004D65C4" w:rsidRPr="005C1C24" w:rsidRDefault="001A3517" w:rsidP="001A3517">
            <w:pPr>
              <w:pStyle w:val="TableParagraph"/>
            </w:pPr>
            <w:r>
              <w:t xml:space="preserve">   </w:t>
            </w:r>
            <w:r w:rsidR="004D65C4" w:rsidRPr="005C1C24">
              <w:t>1.</w:t>
            </w:r>
          </w:p>
        </w:tc>
        <w:tc>
          <w:tcPr>
            <w:tcW w:w="5954" w:type="dxa"/>
          </w:tcPr>
          <w:p w:rsidR="004D65C4" w:rsidRPr="005C1C24" w:rsidRDefault="004D65C4" w:rsidP="0071582D">
            <w:pPr>
              <w:shd w:val="clear" w:color="auto" w:fill="FFFFFF"/>
              <w:rPr>
                <w:lang w:eastAsia="ru-RU"/>
              </w:rPr>
            </w:pPr>
            <w:r w:rsidRPr="00E846BD">
              <w:rPr>
                <w:lang w:eastAsia="ru-RU"/>
              </w:rPr>
              <w:t>Социальная гигиена и организация лечебного питания в лечебно-профилактических учреждениях РФ</w:t>
            </w:r>
          </w:p>
        </w:tc>
        <w:tc>
          <w:tcPr>
            <w:tcW w:w="1559" w:type="dxa"/>
          </w:tcPr>
          <w:p w:rsidR="004D65C4" w:rsidRPr="005C1C24" w:rsidRDefault="004D65C4" w:rsidP="0071582D">
            <w:pPr>
              <w:pStyle w:val="TableParagraph"/>
              <w:ind w:left="14"/>
              <w:jc w:val="center"/>
            </w:pPr>
            <w:r w:rsidRPr="005C1C24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D65C4" w:rsidRPr="004D65C4" w:rsidRDefault="004D65C4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3D7143">
              <w:rPr>
                <w:color w:val="000000"/>
                <w:lang w:eastAsia="ru-RU"/>
              </w:rPr>
              <w:t>цикла</w:t>
            </w:r>
            <w:r w:rsidRPr="003D7143">
              <w:rPr>
                <w:b/>
                <w:lang w:eastAsia="ru-RU"/>
              </w:rPr>
              <w:t xml:space="preserve"> </w:t>
            </w:r>
          </w:p>
        </w:tc>
      </w:tr>
      <w:tr w:rsidR="004D65C4" w:rsidRPr="004A1862" w:rsidTr="00511D8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5C4" w:rsidRPr="005C1C24" w:rsidRDefault="001A3517" w:rsidP="001A3517">
            <w:pPr>
              <w:pStyle w:val="TableParagraph"/>
            </w:pPr>
            <w:r>
              <w:t xml:space="preserve">   </w:t>
            </w:r>
            <w:r w:rsidR="004D65C4" w:rsidRPr="005C1C24"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5C4" w:rsidRPr="005C1C24" w:rsidRDefault="004D65C4" w:rsidP="004D65C4">
            <w:pPr>
              <w:pStyle w:val="TableParagraph"/>
            </w:pPr>
            <w:r w:rsidRPr="005C1C24">
              <w:t>Основы питания здорового и больного человека.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5C4" w:rsidRPr="005C1C24" w:rsidRDefault="004D65C4" w:rsidP="0071582D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D65C4" w:rsidRPr="003D7143" w:rsidRDefault="004D65C4" w:rsidP="0071582D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2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3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4D65C4" w:rsidRPr="004D65C4" w:rsidRDefault="004D65C4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4D65C4" w:rsidRPr="004A1862" w:rsidTr="00712A7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5C4" w:rsidRPr="005C1C24" w:rsidRDefault="001A3517" w:rsidP="001A3517">
            <w:pPr>
              <w:pStyle w:val="TableParagraph"/>
            </w:pPr>
            <w:r>
              <w:t xml:space="preserve">   </w:t>
            </w:r>
            <w:r w:rsidR="004D65C4" w:rsidRPr="005C1C24"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5C4" w:rsidRPr="005C1C24" w:rsidRDefault="004D65C4" w:rsidP="004D65C4">
            <w:pPr>
              <w:pStyle w:val="TableParagraph"/>
            </w:pPr>
            <w:r w:rsidRPr="009B23CF">
              <w:rPr>
                <w:color w:val="000000"/>
                <w:lang w:eastAsia="ru-RU"/>
              </w:rPr>
              <w:t>Диетотерапия при различных состояниях и заболеваниях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5C4" w:rsidRPr="005C1C24" w:rsidRDefault="004D65C4" w:rsidP="0071582D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4D65C4" w:rsidRPr="003D7143" w:rsidRDefault="004D65C4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3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5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4D65C4" w:rsidRPr="003D7143" w:rsidRDefault="004D65C4" w:rsidP="004D65C4">
            <w:pPr>
              <w:jc w:val="center"/>
              <w:rPr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  <w:r w:rsidRPr="003D7143">
              <w:rPr>
                <w:lang w:eastAsia="ru-RU"/>
              </w:rPr>
              <w:t xml:space="preserve"> </w:t>
            </w:r>
          </w:p>
        </w:tc>
      </w:tr>
      <w:tr w:rsidR="001A3517" w:rsidRPr="004A1862" w:rsidTr="00FF6D7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17" w:rsidRPr="005C1C24" w:rsidRDefault="001A3517" w:rsidP="001A3517">
            <w:pPr>
              <w:pStyle w:val="TableParagraph"/>
            </w:pPr>
            <w:r>
              <w:t xml:space="preserve">  </w:t>
            </w:r>
            <w:r w:rsidRPr="005C1C24"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A3517" w:rsidRPr="005C1C24" w:rsidRDefault="001A3517" w:rsidP="001A3517">
            <w:pPr>
              <w:pStyle w:val="TableParagraph"/>
              <w:ind w:right="297"/>
            </w:pPr>
            <w:r w:rsidRPr="001B5B8A">
              <w:rPr>
                <w:color w:val="000000"/>
                <w:lang w:eastAsia="ru-RU"/>
              </w:rPr>
              <w:t>Диетотерапия при различных заболеваниях детского возраста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3517" w:rsidRPr="005C1C24" w:rsidRDefault="001A3517" w:rsidP="0071582D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1A3517" w:rsidRPr="003D7143" w:rsidRDefault="001A3517" w:rsidP="001A3517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 с </w:t>
            </w:r>
            <w:r>
              <w:rPr>
                <w:color w:val="000000"/>
                <w:lang w:eastAsia="ru-RU"/>
              </w:rPr>
              <w:t>5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6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1A3517" w:rsidRPr="003D7143" w:rsidRDefault="001A3517" w:rsidP="001A3517">
            <w:pPr>
              <w:jc w:val="center"/>
              <w:rPr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  <w:r w:rsidRPr="003D7143">
              <w:rPr>
                <w:lang w:eastAsia="ru-RU"/>
              </w:rPr>
              <w:t xml:space="preserve"> </w:t>
            </w:r>
          </w:p>
        </w:tc>
      </w:tr>
      <w:tr w:rsidR="001A3517" w:rsidRPr="004A1862" w:rsidTr="000A35E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17" w:rsidRPr="005C1C24" w:rsidRDefault="001A3517" w:rsidP="001A3517">
            <w:pPr>
              <w:pStyle w:val="TableParagraph"/>
            </w:pPr>
            <w:r>
              <w:t xml:space="preserve">  </w:t>
            </w:r>
            <w:r w:rsidRPr="005C1C24">
              <w:t>5.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A3517" w:rsidRPr="005C1C24" w:rsidRDefault="001A3517" w:rsidP="0071582D">
            <w:pPr>
              <w:shd w:val="clear" w:color="auto" w:fill="FFFFFF"/>
              <w:rPr>
                <w:color w:val="000000"/>
                <w:lang w:eastAsia="ru-RU"/>
              </w:rPr>
            </w:pPr>
            <w:r w:rsidRPr="001B5B8A">
              <w:rPr>
                <w:color w:val="000000"/>
                <w:lang w:eastAsia="ru-RU"/>
              </w:rPr>
              <w:t>Питание здоровых детей старше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3517" w:rsidRPr="005C1C24" w:rsidRDefault="001A3517" w:rsidP="0071582D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1A3517" w:rsidRPr="001A3517" w:rsidRDefault="001A3517" w:rsidP="001A35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 день </w:t>
            </w: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1A3517" w:rsidRPr="004A1862" w:rsidTr="0071582D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517" w:rsidRPr="003D7143" w:rsidRDefault="001A3517" w:rsidP="0071582D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Pr="003D7143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A3517" w:rsidRPr="003D7143" w:rsidRDefault="001A3517" w:rsidP="0071582D">
            <w:pPr>
              <w:snapToGrid w:val="0"/>
              <w:spacing w:line="276" w:lineRule="auto"/>
              <w:rPr>
                <w:b/>
              </w:rPr>
            </w:pPr>
            <w:r w:rsidRPr="003D7143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A3517" w:rsidRPr="003D7143" w:rsidRDefault="001A3517" w:rsidP="0071582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D7143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517" w:rsidRPr="003D7143" w:rsidRDefault="001A3517" w:rsidP="0071582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D7143">
              <w:rPr>
                <w:b/>
                <w:lang w:eastAsia="ru-RU"/>
              </w:rPr>
              <w:t>6 день цикла</w:t>
            </w:r>
          </w:p>
        </w:tc>
      </w:tr>
      <w:tr w:rsidR="001A3517" w:rsidRPr="004A1862" w:rsidTr="0071582D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A3517" w:rsidRPr="00B11E7C" w:rsidRDefault="001A3517" w:rsidP="0071582D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A3517" w:rsidRPr="00B11E7C" w:rsidRDefault="001A3517" w:rsidP="0071582D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3517" w:rsidRPr="00B11E7C" w:rsidRDefault="001A3517" w:rsidP="0071582D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0E2B2B" w:rsidRPr="00036653" w:rsidRDefault="00036653" w:rsidP="00BB4589">
      <w:pPr>
        <w:suppressAutoHyphens/>
        <w:autoSpaceDE/>
        <w:autoSpaceDN/>
        <w:spacing w:line="276" w:lineRule="auto"/>
        <w:ind w:left="644"/>
      </w:pPr>
      <w:r w:rsidRPr="00036653">
        <w:rPr>
          <w:b/>
          <w:sz w:val="24"/>
          <w:szCs w:val="24"/>
        </w:rPr>
        <w:t xml:space="preserve">                                </w:t>
      </w:r>
    </w:p>
    <w:p w:rsidR="00712B8A" w:rsidRPr="00036653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 xml:space="preserve">Материально-технические </w:t>
      </w:r>
      <w:r w:rsidRPr="00036653">
        <w:rPr>
          <w:spacing w:val="-3"/>
        </w:rPr>
        <w:t xml:space="preserve">условия </w:t>
      </w:r>
      <w:r w:rsidRPr="00036653">
        <w:t>реализации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712B8A" w:rsidP="00036653">
      <w:pPr>
        <w:pStyle w:val="a3"/>
        <w:rPr>
          <w:b/>
        </w:rPr>
      </w:pPr>
    </w:p>
    <w:p w:rsidR="00712B8A" w:rsidRPr="001A3517" w:rsidRDefault="002D11E0" w:rsidP="00036653">
      <w:pPr>
        <w:pStyle w:val="a3"/>
        <w:ind w:left="233" w:right="577"/>
      </w:pPr>
      <w:r w:rsidRPr="001A3517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712B8A" w:rsidRPr="001A3517" w:rsidRDefault="002D11E0" w:rsidP="00036653">
      <w:pPr>
        <w:pStyle w:val="a3"/>
        <w:spacing w:line="276" w:lineRule="exact"/>
        <w:ind w:left="233"/>
      </w:pPr>
      <w:r w:rsidRPr="001A3517">
        <w:t>Электронная информационно-образовательная среда обеспечивает: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718" w:hanging="361"/>
        <w:rPr>
          <w:sz w:val="24"/>
          <w:szCs w:val="24"/>
        </w:rPr>
      </w:pPr>
      <w:r w:rsidRPr="001A3517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1A3517">
        <w:rPr>
          <w:spacing w:val="6"/>
          <w:sz w:val="24"/>
          <w:szCs w:val="24"/>
        </w:rPr>
        <w:t xml:space="preserve"> </w:t>
      </w:r>
      <w:r w:rsidRPr="001A3517">
        <w:rPr>
          <w:sz w:val="24"/>
          <w:szCs w:val="24"/>
        </w:rPr>
        <w:t>ресурсам;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200" w:hanging="361"/>
        <w:rPr>
          <w:sz w:val="24"/>
          <w:szCs w:val="24"/>
        </w:rPr>
      </w:pPr>
      <w:r w:rsidRPr="001A3517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программы;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385" w:hanging="361"/>
        <w:rPr>
          <w:sz w:val="24"/>
          <w:szCs w:val="24"/>
        </w:rPr>
      </w:pPr>
      <w:r w:rsidRPr="001A3517">
        <w:rPr>
          <w:sz w:val="24"/>
          <w:szCs w:val="24"/>
        </w:rPr>
        <w:t xml:space="preserve">проведение всех видов занятий, процедур оценки результатов обучения, реализация </w:t>
      </w:r>
      <w:r w:rsidRPr="001A3517">
        <w:rPr>
          <w:sz w:val="24"/>
          <w:szCs w:val="24"/>
        </w:rPr>
        <w:lastRenderedPageBreak/>
        <w:t>которых предусмотрена с применением электронного обучения, дистанционных образовательных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технологий;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0" w:hanging="361"/>
        <w:rPr>
          <w:sz w:val="24"/>
          <w:szCs w:val="24"/>
        </w:rPr>
      </w:pPr>
      <w:r w:rsidRPr="001A3517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работ обучающегося, рецензий и оценок на эти работы </w:t>
      </w:r>
      <w:r w:rsidRPr="001A3517">
        <w:rPr>
          <w:spacing w:val="-3"/>
          <w:sz w:val="24"/>
          <w:szCs w:val="24"/>
        </w:rPr>
        <w:t xml:space="preserve">со </w:t>
      </w:r>
      <w:r w:rsidRPr="001A3517">
        <w:rPr>
          <w:sz w:val="24"/>
          <w:szCs w:val="24"/>
        </w:rPr>
        <w:t>стороны любых участников образовательного</w:t>
      </w:r>
      <w:r w:rsidRPr="001A3517">
        <w:rPr>
          <w:spacing w:val="1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процесса;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518" w:hanging="361"/>
        <w:rPr>
          <w:sz w:val="24"/>
          <w:szCs w:val="24"/>
        </w:rPr>
      </w:pPr>
      <w:r w:rsidRPr="001A3517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8" w:hanging="361"/>
        <w:rPr>
          <w:sz w:val="24"/>
          <w:szCs w:val="24"/>
        </w:rPr>
      </w:pPr>
      <w:r w:rsidRPr="001A3517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1A3517">
        <w:rPr>
          <w:spacing w:val="-3"/>
          <w:sz w:val="24"/>
          <w:szCs w:val="24"/>
        </w:rPr>
        <w:t xml:space="preserve">учет </w:t>
      </w:r>
      <w:r w:rsidRPr="001A3517">
        <w:rPr>
          <w:sz w:val="24"/>
          <w:szCs w:val="24"/>
        </w:rPr>
        <w:t>данных об итоговой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аттестации;</w:t>
      </w:r>
    </w:p>
    <w:p w:rsidR="00712B8A" w:rsidRPr="001A3517" w:rsidRDefault="00712B8A" w:rsidP="00036653">
      <w:pPr>
        <w:pStyle w:val="a3"/>
      </w:pPr>
    </w:p>
    <w:p w:rsidR="00712B8A" w:rsidRPr="001A3517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1A3517">
        <w:t>Учебно-методическое обеспечение программы</w:t>
      </w:r>
    </w:p>
    <w:p w:rsidR="00712B8A" w:rsidRPr="001A3517" w:rsidRDefault="00712B8A" w:rsidP="00036653">
      <w:pPr>
        <w:pStyle w:val="a3"/>
        <w:rPr>
          <w:b/>
        </w:rPr>
      </w:pP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416"/>
        </w:tabs>
        <w:spacing w:line="276" w:lineRule="auto"/>
        <w:ind w:right="1101" w:firstLine="0"/>
        <w:jc w:val="left"/>
        <w:rPr>
          <w:sz w:val="24"/>
          <w:szCs w:val="24"/>
        </w:rPr>
      </w:pPr>
      <w:proofErr w:type="spellStart"/>
      <w:r w:rsidRPr="001A3517">
        <w:rPr>
          <w:sz w:val="24"/>
          <w:szCs w:val="24"/>
        </w:rPr>
        <w:t>Тутельяна</w:t>
      </w:r>
      <w:proofErr w:type="spellEnd"/>
      <w:r w:rsidRPr="001A3517">
        <w:rPr>
          <w:spacing w:val="-7"/>
          <w:sz w:val="24"/>
          <w:szCs w:val="24"/>
        </w:rPr>
        <w:t xml:space="preserve"> </w:t>
      </w:r>
      <w:r w:rsidRPr="001A3517">
        <w:rPr>
          <w:sz w:val="24"/>
          <w:szCs w:val="24"/>
        </w:rPr>
        <w:t>В.А.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Справочник</w:t>
      </w:r>
      <w:r w:rsidRPr="001A3517">
        <w:rPr>
          <w:spacing w:val="-12"/>
          <w:sz w:val="24"/>
          <w:szCs w:val="24"/>
        </w:rPr>
        <w:t xml:space="preserve"> </w:t>
      </w:r>
      <w:r w:rsidRPr="001A3517">
        <w:rPr>
          <w:sz w:val="24"/>
          <w:szCs w:val="24"/>
        </w:rPr>
        <w:t>по</w:t>
      </w:r>
      <w:r w:rsidRPr="001A3517">
        <w:rPr>
          <w:spacing w:val="-3"/>
          <w:sz w:val="24"/>
          <w:szCs w:val="24"/>
        </w:rPr>
        <w:t xml:space="preserve"> </w:t>
      </w:r>
      <w:r w:rsidRPr="001A3517">
        <w:rPr>
          <w:sz w:val="24"/>
          <w:szCs w:val="24"/>
        </w:rPr>
        <w:t>диетологии</w:t>
      </w:r>
      <w:r w:rsidRPr="001A3517">
        <w:rPr>
          <w:spacing w:val="-5"/>
          <w:sz w:val="24"/>
          <w:szCs w:val="24"/>
        </w:rPr>
        <w:t xml:space="preserve"> </w:t>
      </w:r>
      <w:r w:rsidRPr="001A3517">
        <w:rPr>
          <w:sz w:val="24"/>
          <w:szCs w:val="24"/>
        </w:rPr>
        <w:t>/</w:t>
      </w:r>
      <w:r w:rsidRPr="001A3517">
        <w:rPr>
          <w:spacing w:val="-13"/>
          <w:sz w:val="24"/>
          <w:szCs w:val="24"/>
        </w:rPr>
        <w:t xml:space="preserve"> </w:t>
      </w:r>
      <w:r w:rsidRPr="001A3517">
        <w:rPr>
          <w:sz w:val="24"/>
          <w:szCs w:val="24"/>
        </w:rPr>
        <w:t>В.А.</w:t>
      </w:r>
      <w:r w:rsidRPr="001A3517">
        <w:rPr>
          <w:spacing w:val="-4"/>
          <w:sz w:val="24"/>
          <w:szCs w:val="24"/>
        </w:rPr>
        <w:t xml:space="preserve"> </w:t>
      </w:r>
      <w:proofErr w:type="spellStart"/>
      <w:r w:rsidRPr="001A3517">
        <w:rPr>
          <w:sz w:val="24"/>
          <w:szCs w:val="24"/>
        </w:rPr>
        <w:t>Тутельяна</w:t>
      </w:r>
      <w:proofErr w:type="spellEnd"/>
      <w:r w:rsidRPr="001A3517">
        <w:rPr>
          <w:sz w:val="24"/>
          <w:szCs w:val="24"/>
        </w:rPr>
        <w:t>,</w:t>
      </w:r>
      <w:r w:rsidRPr="001A3517">
        <w:rPr>
          <w:spacing w:val="-5"/>
          <w:sz w:val="24"/>
          <w:szCs w:val="24"/>
        </w:rPr>
        <w:t xml:space="preserve"> </w:t>
      </w:r>
      <w:r w:rsidRPr="001A3517">
        <w:rPr>
          <w:sz w:val="24"/>
          <w:szCs w:val="24"/>
        </w:rPr>
        <w:t>М.А.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Самсонова</w:t>
      </w:r>
      <w:r w:rsidRPr="001A3517">
        <w:rPr>
          <w:spacing w:val="-3"/>
          <w:sz w:val="24"/>
          <w:szCs w:val="24"/>
        </w:rPr>
        <w:t xml:space="preserve"> </w:t>
      </w:r>
      <w:r w:rsidRPr="001A3517">
        <w:rPr>
          <w:sz w:val="24"/>
          <w:szCs w:val="24"/>
        </w:rPr>
        <w:t>-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М.: Медицина, 2012. 544</w:t>
      </w:r>
      <w:r w:rsidRPr="001A3517">
        <w:rPr>
          <w:spacing w:val="4"/>
          <w:sz w:val="24"/>
          <w:szCs w:val="24"/>
        </w:rPr>
        <w:t xml:space="preserve"> </w:t>
      </w:r>
      <w:r w:rsidRPr="001A3517">
        <w:rPr>
          <w:sz w:val="24"/>
          <w:szCs w:val="24"/>
        </w:rPr>
        <w:t>с.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left="477" w:hanging="245"/>
        <w:jc w:val="left"/>
        <w:rPr>
          <w:sz w:val="24"/>
          <w:szCs w:val="24"/>
        </w:rPr>
      </w:pPr>
      <w:r w:rsidRPr="001A3517">
        <w:rPr>
          <w:sz w:val="24"/>
          <w:szCs w:val="24"/>
        </w:rPr>
        <w:t>Барановский А.Ю. Диетология / А.Ю</w:t>
      </w:r>
      <w:r w:rsidR="002646C5">
        <w:rPr>
          <w:sz w:val="24"/>
          <w:szCs w:val="24"/>
        </w:rPr>
        <w:t>.</w:t>
      </w:r>
      <w:r w:rsidRPr="001A3517">
        <w:rPr>
          <w:sz w:val="24"/>
          <w:szCs w:val="24"/>
        </w:rPr>
        <w:t xml:space="preserve"> Барановский – СПб</w:t>
      </w:r>
      <w:proofErr w:type="gramStart"/>
      <w:r w:rsidRPr="001A3517">
        <w:rPr>
          <w:sz w:val="24"/>
          <w:szCs w:val="24"/>
        </w:rPr>
        <w:t xml:space="preserve">.: </w:t>
      </w:r>
      <w:proofErr w:type="gramEnd"/>
      <w:r w:rsidRPr="001A3517">
        <w:rPr>
          <w:sz w:val="24"/>
          <w:szCs w:val="24"/>
        </w:rPr>
        <w:t>Питер, 2016. 960</w:t>
      </w:r>
      <w:r w:rsidRPr="001A3517">
        <w:rPr>
          <w:spacing w:val="3"/>
          <w:sz w:val="24"/>
          <w:szCs w:val="24"/>
        </w:rPr>
        <w:t xml:space="preserve"> </w:t>
      </w:r>
      <w:r w:rsidRPr="001A3517">
        <w:rPr>
          <w:sz w:val="24"/>
          <w:szCs w:val="24"/>
        </w:rPr>
        <w:t>с.</w:t>
      </w:r>
    </w:p>
    <w:p w:rsidR="00712B8A" w:rsidRPr="001A3517" w:rsidRDefault="002D11E0" w:rsidP="002646C5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right="67" w:firstLine="0"/>
        <w:jc w:val="left"/>
        <w:rPr>
          <w:sz w:val="24"/>
          <w:szCs w:val="24"/>
        </w:rPr>
      </w:pPr>
      <w:r w:rsidRPr="001A3517">
        <w:rPr>
          <w:sz w:val="24"/>
          <w:szCs w:val="24"/>
        </w:rPr>
        <w:t>Справочник по диетологии. Под</w:t>
      </w:r>
      <w:r w:rsidRPr="001A3517">
        <w:rPr>
          <w:spacing w:val="-46"/>
          <w:sz w:val="24"/>
          <w:szCs w:val="24"/>
        </w:rPr>
        <w:t xml:space="preserve"> </w:t>
      </w:r>
      <w:r w:rsidRPr="001A3517">
        <w:rPr>
          <w:spacing w:val="-3"/>
          <w:sz w:val="24"/>
          <w:szCs w:val="24"/>
        </w:rPr>
        <w:t xml:space="preserve">ред. А.А. </w:t>
      </w:r>
      <w:r w:rsidRPr="001A3517">
        <w:rPr>
          <w:sz w:val="24"/>
          <w:szCs w:val="24"/>
        </w:rPr>
        <w:t>Покровского, М.Л. Самсонова.</w:t>
      </w:r>
      <w:r w:rsidR="002646C5">
        <w:rPr>
          <w:sz w:val="24"/>
          <w:szCs w:val="24"/>
        </w:rPr>
        <w:t xml:space="preserve"> </w:t>
      </w:r>
      <w:bookmarkStart w:id="0" w:name="_GoBack"/>
      <w:bookmarkEnd w:id="0"/>
      <w:r w:rsidRPr="001A3517">
        <w:rPr>
          <w:sz w:val="24"/>
          <w:szCs w:val="24"/>
        </w:rPr>
        <w:t>Москва, Медицина.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36"/>
        </w:tabs>
        <w:spacing w:line="276" w:lineRule="auto"/>
        <w:ind w:right="246" w:firstLine="62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Разработка и практическое применение диетологических рекомендаций, сформулированных применительно к продуктам питания. - Доклад </w:t>
      </w:r>
      <w:r w:rsidRPr="001A3517">
        <w:rPr>
          <w:spacing w:val="-5"/>
          <w:sz w:val="24"/>
          <w:szCs w:val="24"/>
        </w:rPr>
        <w:t xml:space="preserve">ФАО/ВОЗ </w:t>
      </w:r>
      <w:r w:rsidRPr="001A3517">
        <w:rPr>
          <w:sz w:val="24"/>
          <w:szCs w:val="24"/>
        </w:rPr>
        <w:t xml:space="preserve">- </w:t>
      </w:r>
      <w:r w:rsidRPr="001A3517">
        <w:rPr>
          <w:spacing w:val="-3"/>
          <w:sz w:val="24"/>
          <w:szCs w:val="24"/>
        </w:rPr>
        <w:t>Женева,</w:t>
      </w:r>
      <w:r w:rsidRPr="001A3517">
        <w:rPr>
          <w:spacing w:val="-25"/>
          <w:sz w:val="24"/>
          <w:szCs w:val="24"/>
        </w:rPr>
        <w:t xml:space="preserve"> </w:t>
      </w:r>
      <w:r w:rsidRPr="001A3517">
        <w:rPr>
          <w:sz w:val="24"/>
          <w:szCs w:val="24"/>
        </w:rPr>
        <w:t>ВОЗ</w:t>
      </w:r>
    </w:p>
    <w:p w:rsidR="00712B8A" w:rsidRPr="001A3517" w:rsidRDefault="002D11E0" w:rsidP="007173F9">
      <w:pPr>
        <w:pStyle w:val="a3"/>
        <w:spacing w:line="276" w:lineRule="auto"/>
        <w:ind w:left="233"/>
      </w:pPr>
      <w:r w:rsidRPr="001A3517">
        <w:t>– 1999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36"/>
        </w:tabs>
        <w:spacing w:line="276" w:lineRule="auto"/>
        <w:ind w:right="485" w:firstLine="62"/>
        <w:jc w:val="left"/>
        <w:rPr>
          <w:sz w:val="24"/>
          <w:szCs w:val="24"/>
        </w:rPr>
      </w:pPr>
      <w:proofErr w:type="spellStart"/>
      <w:r w:rsidRPr="001A3517">
        <w:rPr>
          <w:sz w:val="24"/>
          <w:szCs w:val="24"/>
        </w:rPr>
        <w:t>Павлоцкая</w:t>
      </w:r>
      <w:proofErr w:type="spellEnd"/>
      <w:r w:rsidRPr="001A3517">
        <w:rPr>
          <w:sz w:val="24"/>
          <w:szCs w:val="24"/>
        </w:rPr>
        <w:t xml:space="preserve"> Л.Ф., </w:t>
      </w:r>
      <w:proofErr w:type="spellStart"/>
      <w:r w:rsidRPr="001A3517">
        <w:rPr>
          <w:spacing w:val="-6"/>
          <w:sz w:val="24"/>
          <w:szCs w:val="24"/>
        </w:rPr>
        <w:t>Дуденко</w:t>
      </w:r>
      <w:proofErr w:type="spellEnd"/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Н.В., Эйдельман М.М. Физиология питания. - М., </w:t>
      </w:r>
      <w:proofErr w:type="spellStart"/>
      <w:r w:rsidRPr="001A3517">
        <w:rPr>
          <w:sz w:val="24"/>
          <w:szCs w:val="24"/>
        </w:rPr>
        <w:t>Высш</w:t>
      </w:r>
      <w:proofErr w:type="spellEnd"/>
      <w:r w:rsidRPr="001A3517">
        <w:rPr>
          <w:sz w:val="24"/>
          <w:szCs w:val="24"/>
        </w:rPr>
        <w:t xml:space="preserve">. </w:t>
      </w:r>
      <w:proofErr w:type="spellStart"/>
      <w:r w:rsidRPr="001A3517">
        <w:rPr>
          <w:sz w:val="24"/>
          <w:szCs w:val="24"/>
        </w:rPr>
        <w:t>шк</w:t>
      </w:r>
      <w:proofErr w:type="spellEnd"/>
      <w:r w:rsidRPr="001A3517">
        <w:rPr>
          <w:sz w:val="24"/>
          <w:szCs w:val="24"/>
        </w:rPr>
        <w:t>., 2009 - 368</w:t>
      </w:r>
      <w:r w:rsidRPr="001A3517">
        <w:rPr>
          <w:spacing w:val="2"/>
          <w:sz w:val="24"/>
          <w:szCs w:val="24"/>
        </w:rPr>
        <w:t xml:space="preserve"> </w:t>
      </w:r>
      <w:r w:rsidRPr="001A3517">
        <w:rPr>
          <w:sz w:val="24"/>
          <w:szCs w:val="24"/>
        </w:rPr>
        <w:t>с.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36"/>
        </w:tabs>
        <w:spacing w:line="276" w:lineRule="auto"/>
        <w:ind w:right="538" w:firstLine="62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Барановский А.Ю., </w:t>
      </w:r>
      <w:proofErr w:type="spellStart"/>
      <w:r w:rsidRPr="001A3517">
        <w:rPr>
          <w:sz w:val="24"/>
          <w:szCs w:val="24"/>
        </w:rPr>
        <w:t>Кондрашина</w:t>
      </w:r>
      <w:proofErr w:type="spellEnd"/>
      <w:r w:rsidRPr="001A3517">
        <w:rPr>
          <w:sz w:val="24"/>
          <w:szCs w:val="24"/>
        </w:rPr>
        <w:t xml:space="preserve"> Э.А., </w:t>
      </w:r>
      <w:r w:rsidRPr="001A3517">
        <w:rPr>
          <w:spacing w:val="-3"/>
          <w:sz w:val="24"/>
          <w:szCs w:val="24"/>
        </w:rPr>
        <w:t xml:space="preserve">Назаренко </w:t>
      </w:r>
      <w:r w:rsidRPr="001A3517">
        <w:rPr>
          <w:sz w:val="24"/>
          <w:szCs w:val="24"/>
        </w:rPr>
        <w:t xml:space="preserve">Л. И. «Диетология». </w:t>
      </w:r>
      <w:r w:rsidRPr="001A3517">
        <w:rPr>
          <w:spacing w:val="-3"/>
          <w:sz w:val="24"/>
          <w:szCs w:val="24"/>
        </w:rPr>
        <w:t xml:space="preserve">Руководство, </w:t>
      </w:r>
      <w:r w:rsidRPr="001A3517">
        <w:rPr>
          <w:spacing w:val="4"/>
          <w:sz w:val="24"/>
          <w:szCs w:val="24"/>
        </w:rPr>
        <w:t xml:space="preserve">3-е </w:t>
      </w:r>
      <w:r w:rsidRPr="001A3517">
        <w:rPr>
          <w:sz w:val="24"/>
          <w:szCs w:val="24"/>
        </w:rPr>
        <w:t xml:space="preserve">переработанное и дополненное. Серия «Спутник врача». - </w:t>
      </w:r>
      <w:r w:rsidRPr="001A3517">
        <w:rPr>
          <w:spacing w:val="-3"/>
          <w:sz w:val="24"/>
          <w:szCs w:val="24"/>
        </w:rPr>
        <w:t xml:space="preserve">Изд-во </w:t>
      </w:r>
      <w:r w:rsidRPr="001A3517">
        <w:rPr>
          <w:sz w:val="24"/>
          <w:szCs w:val="24"/>
        </w:rPr>
        <w:t>«Питер». –</w:t>
      </w:r>
      <w:r w:rsidRPr="001A3517">
        <w:rPr>
          <w:spacing w:val="10"/>
          <w:sz w:val="24"/>
          <w:szCs w:val="24"/>
        </w:rPr>
        <w:t xml:space="preserve"> </w:t>
      </w:r>
      <w:r w:rsidRPr="001A3517">
        <w:rPr>
          <w:spacing w:val="-5"/>
          <w:sz w:val="24"/>
          <w:szCs w:val="24"/>
        </w:rPr>
        <w:t>2013г.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right="797" w:firstLine="0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Барановский А.Ю. </w:t>
      </w:r>
      <w:r w:rsidRPr="001A3517">
        <w:rPr>
          <w:spacing w:val="-3"/>
          <w:sz w:val="24"/>
          <w:szCs w:val="24"/>
        </w:rPr>
        <w:t xml:space="preserve">Назаренко </w:t>
      </w:r>
      <w:r w:rsidRPr="001A3517">
        <w:rPr>
          <w:sz w:val="24"/>
          <w:szCs w:val="24"/>
        </w:rPr>
        <w:t xml:space="preserve">Л.И. Ошибки диетологии. Решение </w:t>
      </w:r>
      <w:r w:rsidRPr="001A3517">
        <w:rPr>
          <w:spacing w:val="-4"/>
          <w:sz w:val="24"/>
          <w:szCs w:val="24"/>
        </w:rPr>
        <w:t xml:space="preserve">трудных </w:t>
      </w:r>
      <w:r w:rsidRPr="001A3517">
        <w:rPr>
          <w:sz w:val="24"/>
          <w:szCs w:val="24"/>
        </w:rPr>
        <w:t xml:space="preserve">проблем в питании </w:t>
      </w:r>
      <w:r w:rsidRPr="001A3517">
        <w:rPr>
          <w:spacing w:val="-3"/>
          <w:sz w:val="24"/>
          <w:szCs w:val="24"/>
        </w:rPr>
        <w:t xml:space="preserve">здорового </w:t>
      </w:r>
      <w:r w:rsidRPr="001A3517">
        <w:rPr>
          <w:sz w:val="24"/>
          <w:szCs w:val="24"/>
        </w:rPr>
        <w:t xml:space="preserve">больного человека. – Санкт – </w:t>
      </w:r>
      <w:r w:rsidRPr="001A3517">
        <w:rPr>
          <w:spacing w:val="-5"/>
          <w:sz w:val="24"/>
          <w:szCs w:val="24"/>
        </w:rPr>
        <w:t>Петербург.-</w:t>
      </w:r>
      <w:r w:rsidRPr="001A3517">
        <w:rPr>
          <w:spacing w:val="16"/>
          <w:sz w:val="24"/>
          <w:szCs w:val="24"/>
        </w:rPr>
        <w:t xml:space="preserve"> </w:t>
      </w:r>
      <w:r w:rsidRPr="001A3517">
        <w:rPr>
          <w:sz w:val="24"/>
          <w:szCs w:val="24"/>
        </w:rPr>
        <w:t>2014.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left="477" w:hanging="245"/>
        <w:jc w:val="left"/>
        <w:rPr>
          <w:sz w:val="24"/>
          <w:szCs w:val="24"/>
        </w:rPr>
      </w:pPr>
      <w:r w:rsidRPr="001A3517">
        <w:rPr>
          <w:spacing w:val="-3"/>
          <w:sz w:val="24"/>
          <w:szCs w:val="24"/>
        </w:rPr>
        <w:t xml:space="preserve">Мухина, </w:t>
      </w:r>
      <w:r w:rsidRPr="001A3517">
        <w:rPr>
          <w:spacing w:val="-6"/>
          <w:sz w:val="24"/>
          <w:szCs w:val="24"/>
        </w:rPr>
        <w:t xml:space="preserve">Ю.Г.: </w:t>
      </w:r>
      <w:r w:rsidRPr="001A3517">
        <w:rPr>
          <w:sz w:val="24"/>
          <w:szCs w:val="24"/>
        </w:rPr>
        <w:t xml:space="preserve">Гастроэнтерология и питание. – М.: </w:t>
      </w:r>
      <w:proofErr w:type="spellStart"/>
      <w:r w:rsidRPr="001A3517">
        <w:rPr>
          <w:sz w:val="24"/>
          <w:szCs w:val="24"/>
        </w:rPr>
        <w:t>Логосфера</w:t>
      </w:r>
      <w:proofErr w:type="spellEnd"/>
      <w:r w:rsidRPr="001A3517">
        <w:rPr>
          <w:sz w:val="24"/>
          <w:szCs w:val="24"/>
        </w:rPr>
        <w:t>,</w:t>
      </w:r>
      <w:r w:rsidRPr="001A3517">
        <w:rPr>
          <w:spacing w:val="17"/>
          <w:sz w:val="24"/>
          <w:szCs w:val="24"/>
        </w:rPr>
        <w:t xml:space="preserve"> </w:t>
      </w:r>
      <w:r w:rsidRPr="001A3517">
        <w:rPr>
          <w:spacing w:val="-11"/>
          <w:sz w:val="24"/>
          <w:szCs w:val="24"/>
        </w:rPr>
        <w:t>2014г.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right="587" w:firstLine="0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Ивашкин, </w:t>
      </w:r>
      <w:r w:rsidRPr="001A3517">
        <w:rPr>
          <w:spacing w:val="-6"/>
          <w:sz w:val="24"/>
          <w:szCs w:val="24"/>
        </w:rPr>
        <w:t xml:space="preserve">В.Т.: </w:t>
      </w:r>
      <w:r w:rsidRPr="001A3517">
        <w:rPr>
          <w:sz w:val="24"/>
          <w:szCs w:val="24"/>
        </w:rPr>
        <w:t xml:space="preserve">Гастроэнтерология. Национальное </w:t>
      </w:r>
      <w:r w:rsidRPr="001A3517">
        <w:rPr>
          <w:spacing w:val="-3"/>
          <w:sz w:val="24"/>
          <w:szCs w:val="24"/>
        </w:rPr>
        <w:t xml:space="preserve">руководство. Краткое </w:t>
      </w:r>
      <w:r w:rsidRPr="001A3517">
        <w:rPr>
          <w:sz w:val="24"/>
          <w:szCs w:val="24"/>
        </w:rPr>
        <w:t>издание. – М.: ГЭОТАР-Медиа,</w:t>
      </w:r>
      <w:r w:rsidRPr="001A3517">
        <w:rPr>
          <w:spacing w:val="3"/>
          <w:sz w:val="24"/>
          <w:szCs w:val="24"/>
        </w:rPr>
        <w:t xml:space="preserve"> </w:t>
      </w:r>
      <w:r w:rsidRPr="001A3517">
        <w:rPr>
          <w:sz w:val="24"/>
          <w:szCs w:val="24"/>
        </w:rPr>
        <w:t>2015.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309" w:firstLine="0"/>
        <w:jc w:val="left"/>
        <w:rPr>
          <w:sz w:val="24"/>
          <w:szCs w:val="24"/>
        </w:rPr>
      </w:pPr>
      <w:proofErr w:type="spellStart"/>
      <w:r w:rsidRPr="001A3517">
        <w:rPr>
          <w:sz w:val="24"/>
          <w:szCs w:val="24"/>
        </w:rPr>
        <w:t>Циммерман</w:t>
      </w:r>
      <w:proofErr w:type="spellEnd"/>
      <w:r w:rsidRPr="001A3517">
        <w:rPr>
          <w:sz w:val="24"/>
          <w:szCs w:val="24"/>
        </w:rPr>
        <w:t xml:space="preserve">, Я.С.: Гастроэнтерология. </w:t>
      </w:r>
      <w:r w:rsidRPr="001A3517">
        <w:rPr>
          <w:spacing w:val="-3"/>
          <w:sz w:val="24"/>
          <w:szCs w:val="24"/>
        </w:rPr>
        <w:t xml:space="preserve">Руководство. </w:t>
      </w:r>
      <w:r w:rsidRPr="001A3517">
        <w:rPr>
          <w:sz w:val="24"/>
          <w:szCs w:val="24"/>
        </w:rPr>
        <w:t xml:space="preserve">Библиотека </w:t>
      </w:r>
      <w:proofErr w:type="spellStart"/>
      <w:r w:rsidRPr="001A3517">
        <w:rPr>
          <w:sz w:val="24"/>
          <w:szCs w:val="24"/>
        </w:rPr>
        <w:t>врачаспециалиста</w:t>
      </w:r>
      <w:proofErr w:type="spellEnd"/>
      <w:r w:rsidRPr="001A3517">
        <w:rPr>
          <w:sz w:val="24"/>
          <w:szCs w:val="24"/>
        </w:rPr>
        <w:t>. –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>М.: ГЭОТАР-Медиа,</w:t>
      </w:r>
      <w:r w:rsidRPr="001A3517">
        <w:rPr>
          <w:spacing w:val="3"/>
          <w:sz w:val="24"/>
          <w:szCs w:val="24"/>
        </w:rPr>
        <w:t xml:space="preserve"> </w:t>
      </w:r>
      <w:r w:rsidRPr="001A3517">
        <w:rPr>
          <w:sz w:val="24"/>
          <w:szCs w:val="24"/>
        </w:rPr>
        <w:t>2015.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88"/>
        </w:tabs>
        <w:spacing w:line="276" w:lineRule="auto"/>
        <w:ind w:right="1512" w:firstLine="0"/>
        <w:jc w:val="left"/>
        <w:rPr>
          <w:sz w:val="24"/>
          <w:szCs w:val="24"/>
        </w:rPr>
      </w:pPr>
      <w:proofErr w:type="spellStart"/>
      <w:r w:rsidRPr="001A3517">
        <w:rPr>
          <w:spacing w:val="-3"/>
          <w:sz w:val="24"/>
          <w:szCs w:val="24"/>
        </w:rPr>
        <w:t>Калинченко</w:t>
      </w:r>
      <w:proofErr w:type="spellEnd"/>
      <w:r w:rsidRPr="001A3517">
        <w:rPr>
          <w:spacing w:val="-3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С.Ю., </w:t>
      </w:r>
      <w:proofErr w:type="spellStart"/>
      <w:r w:rsidRPr="001A3517">
        <w:rPr>
          <w:sz w:val="24"/>
          <w:szCs w:val="24"/>
        </w:rPr>
        <w:t>Тишова</w:t>
      </w:r>
      <w:proofErr w:type="spellEnd"/>
      <w:r w:rsidRPr="001A3517">
        <w:rPr>
          <w:sz w:val="24"/>
          <w:szCs w:val="24"/>
        </w:rPr>
        <w:t xml:space="preserve"> Ю.А., </w:t>
      </w:r>
      <w:proofErr w:type="spellStart"/>
      <w:r w:rsidRPr="001A3517">
        <w:rPr>
          <w:spacing w:val="-4"/>
          <w:sz w:val="24"/>
          <w:szCs w:val="24"/>
        </w:rPr>
        <w:t>Тюзиков</w:t>
      </w:r>
      <w:proofErr w:type="spellEnd"/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pacing w:val="-3"/>
          <w:sz w:val="24"/>
          <w:szCs w:val="24"/>
        </w:rPr>
        <w:t xml:space="preserve">И. </w:t>
      </w:r>
      <w:r w:rsidRPr="001A3517">
        <w:rPr>
          <w:sz w:val="24"/>
          <w:szCs w:val="24"/>
        </w:rPr>
        <w:t xml:space="preserve">А., </w:t>
      </w:r>
      <w:proofErr w:type="spellStart"/>
      <w:r w:rsidRPr="001A3517">
        <w:rPr>
          <w:sz w:val="24"/>
          <w:szCs w:val="24"/>
        </w:rPr>
        <w:t>Ворслов</w:t>
      </w:r>
      <w:proofErr w:type="spellEnd"/>
      <w:r w:rsidRPr="001A3517">
        <w:rPr>
          <w:sz w:val="24"/>
          <w:szCs w:val="24"/>
        </w:rPr>
        <w:t xml:space="preserve"> Л.О. – Ожирение и метаболический синдром.- «Практическая медицина».-</w:t>
      </w:r>
      <w:r w:rsidRPr="001A3517">
        <w:rPr>
          <w:spacing w:val="5"/>
          <w:sz w:val="24"/>
          <w:szCs w:val="24"/>
        </w:rPr>
        <w:t xml:space="preserve"> </w:t>
      </w:r>
      <w:r w:rsidRPr="001A3517">
        <w:rPr>
          <w:spacing w:val="-6"/>
          <w:sz w:val="24"/>
          <w:szCs w:val="24"/>
        </w:rPr>
        <w:t>2014г.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656"/>
        </w:tabs>
        <w:spacing w:line="276" w:lineRule="auto"/>
        <w:ind w:right="322" w:firstLine="62"/>
        <w:jc w:val="left"/>
        <w:rPr>
          <w:sz w:val="24"/>
          <w:szCs w:val="24"/>
        </w:rPr>
      </w:pPr>
      <w:r w:rsidRPr="001A3517">
        <w:rPr>
          <w:spacing w:val="-3"/>
          <w:sz w:val="24"/>
          <w:szCs w:val="24"/>
        </w:rPr>
        <w:t xml:space="preserve">Картотека </w:t>
      </w:r>
      <w:r w:rsidRPr="001A3517">
        <w:rPr>
          <w:spacing w:val="-5"/>
          <w:sz w:val="24"/>
          <w:szCs w:val="24"/>
        </w:rPr>
        <w:t xml:space="preserve">блюд </w:t>
      </w:r>
      <w:r w:rsidRPr="001A3517">
        <w:rPr>
          <w:sz w:val="24"/>
          <w:szCs w:val="24"/>
        </w:rPr>
        <w:t xml:space="preserve">диетического (лечебного и профилактического) питания оптимизированного состава // под </w:t>
      </w:r>
      <w:r w:rsidRPr="001A3517">
        <w:rPr>
          <w:spacing w:val="-3"/>
          <w:sz w:val="24"/>
          <w:szCs w:val="24"/>
        </w:rPr>
        <w:t xml:space="preserve">ред. академика </w:t>
      </w:r>
      <w:r w:rsidRPr="001A3517">
        <w:rPr>
          <w:spacing w:val="-8"/>
          <w:sz w:val="24"/>
          <w:szCs w:val="24"/>
        </w:rPr>
        <w:t xml:space="preserve">РАМН, </w:t>
      </w:r>
      <w:r w:rsidRPr="001A3517">
        <w:rPr>
          <w:sz w:val="24"/>
          <w:szCs w:val="24"/>
        </w:rPr>
        <w:t xml:space="preserve">профессора В.А. </w:t>
      </w:r>
      <w:proofErr w:type="spellStart"/>
      <w:r w:rsidRPr="001A3517">
        <w:rPr>
          <w:sz w:val="24"/>
          <w:szCs w:val="24"/>
        </w:rPr>
        <w:t>Тутельяна</w:t>
      </w:r>
      <w:proofErr w:type="spellEnd"/>
      <w:r w:rsidRPr="001A3517">
        <w:rPr>
          <w:sz w:val="24"/>
          <w:szCs w:val="24"/>
        </w:rPr>
        <w:t>,</w:t>
      </w:r>
      <w:r w:rsidRPr="001A3517">
        <w:rPr>
          <w:spacing w:val="4"/>
          <w:sz w:val="24"/>
          <w:szCs w:val="24"/>
        </w:rPr>
        <w:t xml:space="preserve"> </w:t>
      </w:r>
      <w:r w:rsidRPr="001A3517">
        <w:rPr>
          <w:spacing w:val="-7"/>
          <w:sz w:val="24"/>
          <w:szCs w:val="24"/>
        </w:rPr>
        <w:t>2011г.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1118" w:firstLine="0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Организация </w:t>
      </w:r>
      <w:r w:rsidRPr="001A3517">
        <w:rPr>
          <w:spacing w:val="-3"/>
          <w:sz w:val="24"/>
          <w:szCs w:val="24"/>
        </w:rPr>
        <w:t xml:space="preserve">лечебного </w:t>
      </w:r>
      <w:r w:rsidRPr="001A3517">
        <w:rPr>
          <w:sz w:val="24"/>
          <w:szCs w:val="24"/>
        </w:rPr>
        <w:t xml:space="preserve">питания в учреждениях здравоохранения // под </w:t>
      </w:r>
      <w:r w:rsidRPr="001A3517">
        <w:rPr>
          <w:spacing w:val="-3"/>
          <w:sz w:val="24"/>
          <w:szCs w:val="24"/>
        </w:rPr>
        <w:t xml:space="preserve">ред. </w:t>
      </w:r>
      <w:r w:rsidRPr="001A3517">
        <w:rPr>
          <w:spacing w:val="-8"/>
          <w:sz w:val="24"/>
          <w:szCs w:val="24"/>
        </w:rPr>
        <w:t xml:space="preserve">М.Г. </w:t>
      </w:r>
      <w:proofErr w:type="spellStart"/>
      <w:r w:rsidRPr="001A3517">
        <w:rPr>
          <w:sz w:val="24"/>
          <w:szCs w:val="24"/>
        </w:rPr>
        <w:t>Гаппарова</w:t>
      </w:r>
      <w:proofErr w:type="spellEnd"/>
      <w:r w:rsidRPr="001A3517">
        <w:rPr>
          <w:sz w:val="24"/>
          <w:szCs w:val="24"/>
        </w:rPr>
        <w:t>,</w:t>
      </w:r>
      <w:r w:rsidRPr="001A3517">
        <w:rPr>
          <w:spacing w:val="-2"/>
          <w:sz w:val="24"/>
          <w:szCs w:val="24"/>
        </w:rPr>
        <w:t xml:space="preserve"> </w:t>
      </w:r>
      <w:r w:rsidRPr="001A3517">
        <w:rPr>
          <w:spacing w:val="-7"/>
          <w:sz w:val="24"/>
          <w:szCs w:val="24"/>
        </w:rPr>
        <w:t>2011г.</w:t>
      </w:r>
    </w:p>
    <w:p w:rsidR="00712B8A" w:rsidRPr="001A3517" w:rsidRDefault="002D11E0" w:rsidP="007173F9">
      <w:pPr>
        <w:pStyle w:val="a4"/>
        <w:numPr>
          <w:ilvl w:val="0"/>
          <w:numId w:val="1"/>
        </w:numPr>
        <w:tabs>
          <w:tab w:val="left" w:pos="656"/>
        </w:tabs>
        <w:spacing w:line="276" w:lineRule="auto"/>
        <w:ind w:right="151" w:firstLine="62"/>
        <w:jc w:val="left"/>
        <w:rPr>
          <w:sz w:val="24"/>
          <w:szCs w:val="24"/>
        </w:rPr>
      </w:pPr>
      <w:r w:rsidRPr="001A3517">
        <w:rPr>
          <w:sz w:val="24"/>
          <w:szCs w:val="24"/>
        </w:rPr>
        <w:t xml:space="preserve">Оценка эффективности применения смесей </w:t>
      </w:r>
      <w:r w:rsidRPr="001A3517">
        <w:rPr>
          <w:spacing w:val="-3"/>
          <w:sz w:val="24"/>
          <w:szCs w:val="24"/>
        </w:rPr>
        <w:t xml:space="preserve">белковых </w:t>
      </w:r>
      <w:r w:rsidRPr="001A3517">
        <w:rPr>
          <w:sz w:val="24"/>
          <w:szCs w:val="24"/>
        </w:rPr>
        <w:t xml:space="preserve">композитных </w:t>
      </w:r>
      <w:r w:rsidRPr="001A3517">
        <w:rPr>
          <w:spacing w:val="-3"/>
          <w:sz w:val="24"/>
          <w:szCs w:val="24"/>
        </w:rPr>
        <w:t xml:space="preserve">сухих </w:t>
      </w:r>
      <w:r w:rsidRPr="001A3517">
        <w:rPr>
          <w:sz w:val="24"/>
          <w:szCs w:val="24"/>
        </w:rPr>
        <w:t xml:space="preserve">в диетотерапии больных наиболее распространенными </w:t>
      </w:r>
      <w:proofErr w:type="spellStart"/>
      <w:r w:rsidRPr="001A3517">
        <w:rPr>
          <w:sz w:val="24"/>
          <w:szCs w:val="24"/>
        </w:rPr>
        <w:t>алиментарнозависимыми</w:t>
      </w:r>
      <w:proofErr w:type="spellEnd"/>
      <w:r w:rsidRPr="001A3517">
        <w:rPr>
          <w:sz w:val="24"/>
          <w:szCs w:val="24"/>
        </w:rPr>
        <w:t xml:space="preserve"> заболеваниями»,</w:t>
      </w:r>
      <w:r w:rsidRPr="001A3517">
        <w:rPr>
          <w:spacing w:val="-7"/>
          <w:sz w:val="24"/>
          <w:szCs w:val="24"/>
        </w:rPr>
        <w:t xml:space="preserve"> </w:t>
      </w:r>
      <w:r w:rsidRPr="001A3517">
        <w:rPr>
          <w:spacing w:val="-6"/>
          <w:sz w:val="24"/>
          <w:szCs w:val="24"/>
        </w:rPr>
        <w:t>2009г.</w:t>
      </w: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6. Оценка  качества освоения программы.</w:t>
      </w:r>
    </w:p>
    <w:p w:rsidR="00BB4589" w:rsidRPr="001A3517" w:rsidRDefault="00BB4589" w:rsidP="00BB4589">
      <w:pPr>
        <w:ind w:left="710"/>
        <w:rPr>
          <w:b/>
          <w:sz w:val="24"/>
          <w:szCs w:val="24"/>
        </w:rPr>
      </w:pP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</w:p>
    <w:p w:rsidR="00BB4589" w:rsidRPr="001A3517" w:rsidRDefault="00BB4589" w:rsidP="00BB4589">
      <w:pPr>
        <w:pStyle w:val="a4"/>
        <w:widowControl/>
        <w:numPr>
          <w:ilvl w:val="0"/>
          <w:numId w:val="5"/>
        </w:numPr>
        <w:autoSpaceDE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lastRenderedPageBreak/>
        <w:t>Итоговая аттестация</w:t>
      </w:r>
    </w:p>
    <w:p w:rsidR="00BB4589" w:rsidRPr="001A3517" w:rsidRDefault="00BB4589" w:rsidP="00BB4589">
      <w:pPr>
        <w:ind w:firstLine="284"/>
        <w:rPr>
          <w:sz w:val="24"/>
          <w:szCs w:val="24"/>
        </w:rPr>
      </w:pPr>
      <w:r w:rsidRPr="001A3517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BB4589" w:rsidRPr="001A3517" w:rsidRDefault="00BB4589" w:rsidP="00BB4589">
      <w:pPr>
        <w:ind w:left="284" w:firstLine="142"/>
        <w:rPr>
          <w:sz w:val="24"/>
          <w:szCs w:val="24"/>
        </w:rPr>
      </w:pPr>
    </w:p>
    <w:p w:rsidR="00BB4589" w:rsidRPr="001A3517" w:rsidRDefault="00BB4589" w:rsidP="00BB4589">
      <w:pPr>
        <w:pStyle w:val="a4"/>
        <w:widowControl/>
        <w:numPr>
          <w:ilvl w:val="0"/>
          <w:numId w:val="5"/>
        </w:numPr>
        <w:autoSpaceDE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Оценочные материалы </w:t>
      </w:r>
    </w:p>
    <w:p w:rsidR="00BB4589" w:rsidRPr="001A3517" w:rsidRDefault="00BB4589" w:rsidP="00BB4589">
      <w:pPr>
        <w:rPr>
          <w:b/>
          <w:sz w:val="24"/>
          <w:szCs w:val="24"/>
          <w:shd w:val="clear" w:color="auto" w:fill="FFFFFF"/>
        </w:rPr>
      </w:pPr>
    </w:p>
    <w:p w:rsidR="00BB4589" w:rsidRPr="001A3517" w:rsidRDefault="00BB4589" w:rsidP="00BB4589">
      <w:pPr>
        <w:jc w:val="center"/>
        <w:rPr>
          <w:b/>
          <w:sz w:val="24"/>
          <w:szCs w:val="24"/>
          <w:shd w:val="clear" w:color="auto" w:fill="FFFFFF"/>
        </w:rPr>
      </w:pPr>
      <w:r w:rsidRPr="001A3517">
        <w:rPr>
          <w:b/>
          <w:sz w:val="24"/>
          <w:szCs w:val="24"/>
          <w:shd w:val="clear" w:color="auto" w:fill="FFFFFF"/>
        </w:rPr>
        <w:t>Критерии оценивания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7173F9" w:rsidRPr="001A3517" w:rsidRDefault="007173F9" w:rsidP="007173F9">
      <w:pPr>
        <w:suppressAutoHyphens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 </w:t>
      </w:r>
    </w:p>
    <w:p w:rsidR="007173F9" w:rsidRPr="001A3517" w:rsidRDefault="007173F9" w:rsidP="007173F9">
      <w:pPr>
        <w:spacing w:line="276" w:lineRule="auto"/>
        <w:jc w:val="center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Примерные тестовые вопросы для промежуточного и итогового тестирования</w:t>
      </w:r>
    </w:p>
    <w:p w:rsidR="007173F9" w:rsidRPr="001A3517" w:rsidRDefault="007173F9" w:rsidP="007173F9">
      <w:pPr>
        <w:pStyle w:val="a3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1. Пищевые отравления микробной природы классифицируются на:</w:t>
      </w:r>
      <w:r w:rsidRPr="001A3517">
        <w:br/>
        <w:t xml:space="preserve">а) смешанной этиологии, токсикозы </w:t>
      </w:r>
      <w:r w:rsidRPr="001A3517">
        <w:br/>
        <w:t xml:space="preserve">б) </w:t>
      </w:r>
      <w:proofErr w:type="spellStart"/>
      <w:r w:rsidRPr="001A3517">
        <w:t>микотоксикозы</w:t>
      </w:r>
      <w:proofErr w:type="spellEnd"/>
      <w:r w:rsidRPr="001A3517">
        <w:br/>
        <w:t>в) немикробной природы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2. В рационе детей с нервно-артритическим диатезом исключают продукты с высоким содержанием:</w:t>
      </w:r>
      <w:r w:rsidRPr="001A3517">
        <w:br/>
        <w:t>а) клетчатки</w:t>
      </w:r>
      <w:r w:rsidRPr="001A3517">
        <w:br/>
        <w:t xml:space="preserve">б) фосфатов </w:t>
      </w:r>
      <w:r w:rsidRPr="001A3517">
        <w:br/>
        <w:t>в) солей кальция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3. При хронической недостаточности кровообращения происходит нарушение:</w:t>
      </w:r>
      <w:r w:rsidRPr="001A3517">
        <w:br/>
        <w:t xml:space="preserve">а) углеводного обмена, водно – минерального обмена </w:t>
      </w:r>
      <w:r w:rsidRPr="001A3517">
        <w:br/>
        <w:t>б) обмена витаминов</w:t>
      </w:r>
      <w:r w:rsidRPr="001A3517">
        <w:br/>
        <w:t>в) оба варианта верны</w:t>
      </w:r>
      <w:r w:rsidRPr="001A3517">
        <w:br/>
        <w:t>г) нет верного ответа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4. К наследственным энзимопатиям углеводного обмена относятся:</w:t>
      </w:r>
      <w:r w:rsidRPr="001A3517">
        <w:br/>
        <w:t>а) болезнь кленового сиропа</w:t>
      </w:r>
      <w:r w:rsidRPr="001A3517">
        <w:br/>
        <w:t xml:space="preserve">б) </w:t>
      </w:r>
      <w:proofErr w:type="spellStart"/>
      <w:r w:rsidRPr="001A3517">
        <w:t>гликогенозы</w:t>
      </w:r>
      <w:proofErr w:type="spellEnd"/>
      <w:r w:rsidRPr="001A3517">
        <w:t xml:space="preserve"> и </w:t>
      </w:r>
      <w:proofErr w:type="spellStart"/>
      <w:r w:rsidRPr="001A3517">
        <w:t>галактоземия</w:t>
      </w:r>
      <w:proofErr w:type="spellEnd"/>
      <w:r w:rsidRPr="001A3517">
        <w:t xml:space="preserve"> </w:t>
      </w:r>
      <w:r w:rsidRPr="001A3517">
        <w:br/>
        <w:t>в) склеродермия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5. Калиевая диета назначается на:</w:t>
      </w:r>
      <w:r w:rsidRPr="001A3517">
        <w:br/>
        <w:t>а) 1-2 недели</w:t>
      </w:r>
      <w:r w:rsidRPr="001A3517">
        <w:br/>
        <w:t>б) 1 месяц</w:t>
      </w:r>
      <w:r w:rsidRPr="001A3517">
        <w:br/>
        <w:t xml:space="preserve">в) 3-5 дней 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6. Мучные изделия на диете N 13:</w:t>
      </w:r>
      <w:r w:rsidRPr="001A3517">
        <w:br/>
        <w:t>а) не имеет значения</w:t>
      </w:r>
      <w:r w:rsidRPr="001A3517">
        <w:br/>
        <w:t xml:space="preserve">б) ограничивают </w:t>
      </w:r>
      <w:r w:rsidRPr="001A3517">
        <w:br/>
        <w:t>в) не ограничивают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7. При обострении язвенной болезни желудка и 12-перстной кишки больной должен получать питании:</w:t>
      </w:r>
      <w:r w:rsidRPr="001A3517">
        <w:br/>
        <w:t>а) 4 раза в день</w:t>
      </w:r>
      <w:r w:rsidRPr="001A3517">
        <w:br/>
        <w:t>б) 2 раза в день</w:t>
      </w:r>
      <w:r w:rsidRPr="001A3517">
        <w:br/>
        <w:t xml:space="preserve">в) 5-6 раз в день 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8. Больной, перенесший операцию на желудке, должен соблюдать диету:</w:t>
      </w:r>
      <w:r w:rsidRPr="001A3517">
        <w:br/>
        <w:t xml:space="preserve">а) всю жизнь </w:t>
      </w:r>
      <w:r w:rsidRPr="001A3517">
        <w:br/>
      </w:r>
      <w:r w:rsidRPr="001A3517">
        <w:lastRenderedPageBreak/>
        <w:t xml:space="preserve">б) </w:t>
      </w:r>
      <w:proofErr w:type="gramStart"/>
      <w:r w:rsidRPr="001A3517">
        <w:t>пол года</w:t>
      </w:r>
      <w:proofErr w:type="gramEnd"/>
      <w:r w:rsidRPr="001A3517">
        <w:br/>
        <w:t>в) 2 года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9. К профилактическим мероприятиям ботулизма при промышленном производстве баночных консервов относятся:</w:t>
      </w:r>
      <w:r w:rsidRPr="001A3517">
        <w:br/>
        <w:t>а) использование питьевой воды, не содержащей анаэробных микроорганизмов</w:t>
      </w:r>
      <w:r w:rsidRPr="001A3517">
        <w:br/>
        <w:t>б) тщательная мойка и обработка вспомогательных материалов</w:t>
      </w:r>
      <w:r w:rsidRPr="001A3517">
        <w:br/>
        <w:t xml:space="preserve">в) оба варианта верны </w:t>
      </w:r>
      <w:r w:rsidRPr="001A3517">
        <w:br/>
        <w:t>г) нет верного ответа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10. К изменениям в рыбе сразу после вылова относятся:</w:t>
      </w:r>
      <w:r w:rsidRPr="001A3517">
        <w:br/>
        <w:t>а) инфицирование</w:t>
      </w:r>
      <w:r w:rsidRPr="001A3517">
        <w:br/>
        <w:t xml:space="preserve">б) денатурация белков </w:t>
      </w:r>
      <w:r w:rsidRPr="001A3517">
        <w:br/>
        <w:t>в) окисление жира</w:t>
      </w:r>
    </w:p>
    <w:p w:rsidR="007173F9" w:rsidRPr="001A3517" w:rsidRDefault="007173F9" w:rsidP="007173F9">
      <w:pPr>
        <w:pStyle w:val="a5"/>
        <w:spacing w:before="0" w:beforeAutospacing="0" w:after="0" w:afterAutospacing="0"/>
      </w:pPr>
    </w:p>
    <w:p w:rsidR="007173F9" w:rsidRPr="001A3517" w:rsidRDefault="007173F9" w:rsidP="007173F9">
      <w:pPr>
        <w:pStyle w:val="a5"/>
        <w:spacing w:before="0" w:beforeAutospacing="0" w:after="0" w:afterAutospacing="0"/>
      </w:pPr>
      <w:r w:rsidRPr="001A3517">
        <w:t>11. При рефлюкс – эзофагите не рекомендуется использовать в питании больного диету 4б, потому что в её составе есть:</w:t>
      </w:r>
      <w:r w:rsidRPr="001A3517">
        <w:br/>
        <w:t xml:space="preserve">а) мясной бульон </w:t>
      </w:r>
      <w:r w:rsidRPr="001A3517">
        <w:br/>
        <w:t>б) крупяной бульон</w:t>
      </w:r>
      <w:r w:rsidRPr="001A3517">
        <w:br/>
        <w:t>в) овощной отвар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12. Гипогликемия характерна для всех перечисленных состояний, кроме:</w:t>
      </w:r>
      <w:r w:rsidRPr="001A3517">
        <w:br/>
        <w:t>а) передозировки инсулина</w:t>
      </w:r>
      <w:r w:rsidRPr="001A3517">
        <w:br/>
        <w:t xml:space="preserve">б) гипертиреоза </w:t>
      </w:r>
      <w:r w:rsidRPr="001A3517">
        <w:br/>
        <w:t>в) голодания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13. Ниацин может синтезироваться из триптофана в отношении триптофан/ниацин:</w:t>
      </w:r>
      <w:r w:rsidRPr="001A3517">
        <w:br/>
        <w:t xml:space="preserve">а) 60:1 </w:t>
      </w:r>
      <w:r w:rsidRPr="001A3517">
        <w:br/>
        <w:t>б) 10:1</w:t>
      </w:r>
      <w:r w:rsidRPr="001A3517">
        <w:br/>
        <w:t>в) 30:1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14. В развитии хронических расстройств питания основными эндогенными причинами являются:</w:t>
      </w:r>
      <w:r w:rsidRPr="001A3517">
        <w:br/>
        <w:t>а) энзимопатии наследственные и врожденные</w:t>
      </w:r>
      <w:r w:rsidRPr="001A3517">
        <w:br/>
        <w:t>б) аномалии конституции – диатезы, пороки развития</w:t>
      </w:r>
      <w:r w:rsidRPr="001A3517">
        <w:br/>
        <w:t xml:space="preserve">в) оба варианта верны </w:t>
      </w:r>
      <w:r w:rsidRPr="001A3517">
        <w:br/>
        <w:t>г) нет верного ответа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15. Исключается из первых диет:</w:t>
      </w:r>
      <w:r w:rsidRPr="001A3517">
        <w:br/>
        <w:t xml:space="preserve">а) закусочные консервы </w:t>
      </w:r>
      <w:r w:rsidRPr="001A3517">
        <w:br/>
        <w:t>б) творог свежеприготовленный</w:t>
      </w:r>
      <w:r w:rsidRPr="001A3517">
        <w:br/>
        <w:t>в) блюда из вареного мяса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16. Для кардиологических больных рекомендуется частое дробное питание, так как однократный прием большого количества пищи приводит к:</w:t>
      </w:r>
      <w:r w:rsidRPr="001A3517">
        <w:br/>
        <w:t>а) дискомфорту желудка</w:t>
      </w:r>
      <w:r w:rsidRPr="001A3517">
        <w:br/>
        <w:t>б) повышению АД, тахикардии</w:t>
      </w:r>
      <w:r w:rsidRPr="001A3517">
        <w:br/>
        <w:t xml:space="preserve">в) оба варианта верны </w:t>
      </w:r>
      <w:r w:rsidRPr="001A3517">
        <w:br/>
        <w:t>г) нет верного ответа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17. При остром гепатите назначают диету:</w:t>
      </w:r>
      <w:r w:rsidRPr="001A3517">
        <w:br/>
        <w:t>а) 5</w:t>
      </w:r>
      <w:r w:rsidRPr="001A3517">
        <w:br/>
        <w:t>б) 5п</w:t>
      </w:r>
      <w:r w:rsidRPr="001A3517">
        <w:br/>
        <w:t xml:space="preserve">в) 5а 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lastRenderedPageBreak/>
        <w:t>18. Контролирует работу пищеблока:</w:t>
      </w:r>
      <w:r w:rsidRPr="001A3517">
        <w:br/>
        <w:t>а) врач-диетолог</w:t>
      </w:r>
      <w:r w:rsidRPr="001A3517">
        <w:br/>
        <w:t xml:space="preserve">б) главврач </w:t>
      </w:r>
      <w:r w:rsidRPr="001A3517">
        <w:br/>
        <w:t>в) лечащий врач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19. Первый рацион диеты 10и включает следующее количество жира:</w:t>
      </w:r>
      <w:r w:rsidRPr="001A3517">
        <w:br/>
        <w:t>а) 60-70г</w:t>
      </w:r>
      <w:r w:rsidRPr="001A3517">
        <w:br/>
        <w:t>б) 20-30г</w:t>
      </w:r>
      <w:r w:rsidRPr="001A3517">
        <w:br/>
        <w:t xml:space="preserve">в) 30-40г 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20. При лечении больных с ХПН в период компенсации базисной является диета:</w:t>
      </w:r>
      <w:r w:rsidRPr="001A3517">
        <w:br/>
        <w:t>а) 7а</w:t>
      </w:r>
      <w:r w:rsidRPr="001A3517">
        <w:br/>
        <w:t xml:space="preserve">б) 7б </w:t>
      </w:r>
      <w:r w:rsidRPr="001A3517">
        <w:br/>
        <w:t>в) 7в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21. Предварительную проверку качества продуктов питания производит при их приемке на склад:</w:t>
      </w:r>
      <w:r w:rsidRPr="001A3517">
        <w:br/>
        <w:t xml:space="preserve">а) </w:t>
      </w:r>
      <w:proofErr w:type="spellStart"/>
      <w:r w:rsidRPr="001A3517">
        <w:t>зав</w:t>
      </w:r>
      <w:proofErr w:type="gramStart"/>
      <w:r w:rsidRPr="001A3517">
        <w:t>.с</w:t>
      </w:r>
      <w:proofErr w:type="gramEnd"/>
      <w:r w:rsidRPr="001A3517">
        <w:t>кладом</w:t>
      </w:r>
      <w:proofErr w:type="spellEnd"/>
      <w:r w:rsidRPr="001A3517">
        <w:t xml:space="preserve"> </w:t>
      </w:r>
      <w:r w:rsidRPr="001A3517">
        <w:br/>
        <w:t>б) врач-диетолог</w:t>
      </w:r>
      <w:r w:rsidRPr="001A3517">
        <w:br/>
        <w:t>в) шеф – повар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22. Диета 2 – это:</w:t>
      </w:r>
      <w:r w:rsidRPr="001A3517">
        <w:br/>
        <w:t>а) термически щадящая</w:t>
      </w:r>
      <w:r w:rsidRPr="001A3517">
        <w:br/>
        <w:t xml:space="preserve">б) химически стимулирующая </w:t>
      </w:r>
      <w:r w:rsidRPr="001A3517">
        <w:br/>
        <w:t>в) химически щадящая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23. Для получения диетического сметанного соуса необходимы все следующие компоненты, кроме:</w:t>
      </w:r>
      <w:r w:rsidRPr="001A3517">
        <w:br/>
        <w:t>а) мучной белой пассировки</w:t>
      </w:r>
      <w:r w:rsidRPr="001A3517">
        <w:br/>
        <w:t>б) бульона</w:t>
      </w:r>
      <w:r w:rsidRPr="001A3517">
        <w:br/>
        <w:t xml:space="preserve">в) перца 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24. Витамин РР:</w:t>
      </w:r>
      <w:r w:rsidRPr="001A3517">
        <w:br/>
        <w:t>а) рибофлавин</w:t>
      </w:r>
      <w:r w:rsidRPr="001A3517">
        <w:br/>
        <w:t xml:space="preserve">б) ниацин </w:t>
      </w:r>
      <w:r w:rsidRPr="001A3517">
        <w:br/>
        <w:t>в) тиамин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25. Больной хроническим колитом в стадии обострения может использовать в питании жир/сливочное масло:</w:t>
      </w:r>
      <w:r w:rsidRPr="001A3517">
        <w:br/>
        <w:t>а) не имеет значения</w:t>
      </w:r>
      <w:r w:rsidRPr="001A3517">
        <w:br/>
        <w:t>б) вообще масло исключить из рациона</w:t>
      </w:r>
      <w:r w:rsidRPr="001A3517">
        <w:br/>
        <w:t xml:space="preserve">в) в блюде 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26. Оптимальное количество жира на фактическую массу тела ребенка с гипотрофией на этапе оптимального питания составляет:</w:t>
      </w:r>
      <w:r w:rsidRPr="001A3517">
        <w:br/>
        <w:t>а) 8.0-10.0 г</w:t>
      </w:r>
      <w:r w:rsidRPr="001A3517">
        <w:br/>
        <w:t xml:space="preserve">б) 6.0-6.5 г </w:t>
      </w:r>
      <w:r w:rsidRPr="001A3517">
        <w:br/>
        <w:t>в) 3.7-4.0 г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27. Документ по организации лечебного питания, утверждаемый главным врачом ежедневно:</w:t>
      </w:r>
      <w:r w:rsidRPr="001A3517">
        <w:br/>
        <w:t xml:space="preserve">а) картотека блюд </w:t>
      </w:r>
      <w:r w:rsidRPr="001A3517">
        <w:br/>
        <w:t>б) ведомость на выдачу продуктов</w:t>
      </w:r>
      <w:r w:rsidRPr="001A3517">
        <w:br/>
        <w:t>в) требования по получению продуктов со склада на пищеблок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28. Нагрузочной диетой для больного хроническим энтеритом в стадии ремиссии является:</w:t>
      </w:r>
      <w:r w:rsidRPr="001A3517">
        <w:br/>
        <w:t>а) 4б</w:t>
      </w:r>
      <w:r w:rsidRPr="001A3517">
        <w:br/>
      </w:r>
      <w:r w:rsidRPr="001A3517">
        <w:lastRenderedPageBreak/>
        <w:t>б) 4в</w:t>
      </w:r>
      <w:r w:rsidRPr="001A3517">
        <w:br/>
        <w:t xml:space="preserve">в) 2 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29. Различные блюда и продукты по-разному воздействуют на перистальтику кишечника. При поносе нельзя назначать:</w:t>
      </w:r>
      <w:r w:rsidRPr="001A3517">
        <w:br/>
        <w:t xml:space="preserve">а) продукты, ускоряющие перистальтику кишечника </w:t>
      </w:r>
      <w:r w:rsidRPr="001A3517">
        <w:br/>
        <w:t>б) продукты, замедляющие перистальтику кишечника</w:t>
      </w:r>
      <w:r w:rsidRPr="001A3517">
        <w:br/>
        <w:t>в) и те, и другие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  <w:r w:rsidRPr="001A3517">
        <w:t>30. Хроническая недостаточность белков в питании ведет ко всему, кроме:</w:t>
      </w:r>
      <w:r w:rsidRPr="001A3517">
        <w:br/>
        <w:t>а) нарушению заживления ран</w:t>
      </w:r>
      <w:r w:rsidRPr="001A3517">
        <w:br/>
        <w:t xml:space="preserve">б) положительному азотистому балансу </w:t>
      </w:r>
      <w:r w:rsidRPr="001A3517">
        <w:br/>
        <w:t>в) снижению работоспособности</w:t>
      </w:r>
    </w:p>
    <w:p w:rsidR="00712B8A" w:rsidRPr="001A3517" w:rsidRDefault="00712B8A" w:rsidP="00036653">
      <w:pPr>
        <w:pStyle w:val="a3"/>
      </w:pPr>
    </w:p>
    <w:p w:rsidR="00712B8A" w:rsidRPr="001A3517" w:rsidRDefault="002D11E0" w:rsidP="001A3517">
      <w:pPr>
        <w:pStyle w:val="4"/>
        <w:numPr>
          <w:ilvl w:val="0"/>
          <w:numId w:val="5"/>
        </w:numPr>
        <w:tabs>
          <w:tab w:val="left" w:pos="944"/>
        </w:tabs>
      </w:pPr>
      <w:r w:rsidRPr="001A3517">
        <w:t>Составитель</w:t>
      </w:r>
      <w:r w:rsidRPr="001A3517">
        <w:rPr>
          <w:spacing w:val="5"/>
        </w:rPr>
        <w:t xml:space="preserve"> </w:t>
      </w:r>
      <w:r w:rsidRPr="001A3517">
        <w:t>программы:</w:t>
      </w:r>
    </w:p>
    <w:p w:rsidR="00712B8A" w:rsidRPr="001A3517" w:rsidRDefault="001A3517" w:rsidP="00036653">
      <w:pPr>
        <w:pStyle w:val="a3"/>
        <w:spacing w:line="275" w:lineRule="exact"/>
        <w:ind w:left="953"/>
      </w:pPr>
      <w:r w:rsidRPr="001A3517">
        <w:t xml:space="preserve"> </w:t>
      </w:r>
    </w:p>
    <w:sectPr w:rsidR="00712B8A" w:rsidRPr="001A3517">
      <w:pgSz w:w="1191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3F6841F6"/>
    <w:multiLevelType w:val="multilevel"/>
    <w:tmpl w:val="F132AE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abstractNum w:abstractNumId="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E2B2B"/>
    <w:rsid w:val="000E4D77"/>
    <w:rsid w:val="001457FD"/>
    <w:rsid w:val="001A3517"/>
    <w:rsid w:val="001B5B8A"/>
    <w:rsid w:val="002646C5"/>
    <w:rsid w:val="002D11E0"/>
    <w:rsid w:val="003F046B"/>
    <w:rsid w:val="004D65C4"/>
    <w:rsid w:val="005C1C24"/>
    <w:rsid w:val="00691AFD"/>
    <w:rsid w:val="006B1E5A"/>
    <w:rsid w:val="006D3418"/>
    <w:rsid w:val="00712B8A"/>
    <w:rsid w:val="007173F9"/>
    <w:rsid w:val="008B0A71"/>
    <w:rsid w:val="009B23CF"/>
    <w:rsid w:val="00AD45AF"/>
    <w:rsid w:val="00BB4589"/>
    <w:rsid w:val="00C65F23"/>
    <w:rsid w:val="00CD1D02"/>
    <w:rsid w:val="00D8480D"/>
    <w:rsid w:val="00E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457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16</cp:revision>
  <dcterms:created xsi:type="dcterms:W3CDTF">2020-09-22T08:10:00Z</dcterms:created>
  <dcterms:modified xsi:type="dcterms:W3CDTF">2020-12-10T11:20:00Z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